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1FA74" w14:textId="77777777" w:rsidR="005379BF" w:rsidRDefault="005379BF"/>
    <w:tbl>
      <w:tblPr>
        <w:tblStyle w:val="TableGrid"/>
        <w:tblW w:w="15593" w:type="dxa"/>
        <w:tblInd w:w="-1067" w:type="dxa"/>
        <w:tblLayout w:type="fixed"/>
        <w:tblLook w:val="04A0" w:firstRow="1" w:lastRow="0" w:firstColumn="1" w:lastColumn="0" w:noHBand="0" w:noVBand="1"/>
      </w:tblPr>
      <w:tblGrid>
        <w:gridCol w:w="15593"/>
      </w:tblGrid>
      <w:tr w:rsidR="00BB0CDF" w:rsidRPr="00FE5436" w14:paraId="68E88ED5" w14:textId="77777777" w:rsidTr="00101541">
        <w:trPr>
          <w:trHeight w:val="104"/>
        </w:trPr>
        <w:tc>
          <w:tcPr>
            <w:tcW w:w="15593" w:type="dxa"/>
            <w:tcBorders>
              <w:top w:val="nil"/>
              <w:left w:val="nil"/>
              <w:bottom w:val="nil"/>
              <w:right w:val="nil"/>
            </w:tcBorders>
          </w:tcPr>
          <w:p w14:paraId="0FC66223" w14:textId="2009572D" w:rsidR="005379BF" w:rsidRPr="005E21ED" w:rsidRDefault="005379BF" w:rsidP="005379BF">
            <w:pPr>
              <w:pStyle w:val="Heading2"/>
              <w:jc w:val="both"/>
              <w:outlineLvl w:val="1"/>
              <w:rPr>
                <w:b/>
                <w:sz w:val="24"/>
                <w:szCs w:val="24"/>
              </w:rPr>
            </w:pPr>
            <w:r>
              <w:rPr>
                <w:b/>
                <w:sz w:val="24"/>
                <w:szCs w:val="24"/>
              </w:rPr>
              <w:lastRenderedPageBreak/>
              <w:t>Въпрос № 1</w:t>
            </w:r>
            <w:r w:rsidRPr="005E21ED">
              <w:rPr>
                <w:b/>
                <w:sz w:val="24"/>
                <w:szCs w:val="24"/>
              </w:rPr>
              <w:t>/</w:t>
            </w:r>
            <w:r>
              <w:rPr>
                <w:b/>
                <w:sz w:val="24"/>
                <w:szCs w:val="24"/>
              </w:rPr>
              <w:t>20</w:t>
            </w:r>
            <w:r w:rsidRPr="005E21ED">
              <w:rPr>
                <w:b/>
                <w:sz w:val="24"/>
                <w:szCs w:val="24"/>
              </w:rPr>
              <w:t>.</w:t>
            </w:r>
            <w:r>
              <w:rPr>
                <w:b/>
                <w:sz w:val="24"/>
                <w:szCs w:val="24"/>
              </w:rPr>
              <w:t>12</w:t>
            </w:r>
            <w:r w:rsidRPr="005E21ED">
              <w:rPr>
                <w:b/>
                <w:sz w:val="24"/>
                <w:szCs w:val="24"/>
              </w:rPr>
              <w:t>.20</w:t>
            </w:r>
            <w:r>
              <w:rPr>
                <w:b/>
                <w:sz w:val="24"/>
                <w:szCs w:val="24"/>
              </w:rPr>
              <w:t>20</w:t>
            </w:r>
            <w:r w:rsidRPr="005E21ED">
              <w:rPr>
                <w:b/>
                <w:sz w:val="24"/>
                <w:szCs w:val="24"/>
              </w:rPr>
              <w:t xml:space="preserve">  г.</w:t>
            </w:r>
          </w:p>
          <w:p w14:paraId="123D3E7E" w14:textId="77777777" w:rsidR="005379BF" w:rsidRDefault="009B3B6B" w:rsidP="005379BF">
            <w:pPr>
              <w:rPr>
                <w:rFonts w:asciiTheme="majorHAnsi" w:eastAsiaTheme="majorEastAsia" w:hAnsiTheme="majorHAnsi" w:cstheme="majorBidi"/>
                <w:color w:val="243F60" w:themeColor="accent1" w:themeShade="7F"/>
                <w:sz w:val="26"/>
                <w:szCs w:val="26"/>
              </w:rPr>
            </w:pPr>
            <w:hyperlink r:id="rId8" w:history="1">
              <w:r w:rsidR="005379BF" w:rsidRPr="00367DD9">
                <w:rPr>
                  <w:rStyle w:val="Hyperlink"/>
                  <w:rFonts w:asciiTheme="majorHAnsi" w:eastAsiaTheme="majorEastAsia" w:hAnsiTheme="majorHAnsi" w:cstheme="majorBidi"/>
                  <w:sz w:val="26"/>
                  <w:szCs w:val="26"/>
                </w:rPr>
                <w:t>m.d.d@mail.bg</w:t>
              </w:r>
            </w:hyperlink>
          </w:p>
          <w:p w14:paraId="52932271" w14:textId="77777777" w:rsidR="005379BF" w:rsidRDefault="005379BF" w:rsidP="005379BF">
            <w:pPr>
              <w:rPr>
                <w:rFonts w:asciiTheme="majorHAnsi" w:eastAsiaTheme="majorEastAsia" w:hAnsiTheme="majorHAnsi" w:cstheme="majorBidi"/>
                <w:color w:val="243F60" w:themeColor="accent1" w:themeShade="7F"/>
                <w:sz w:val="26"/>
                <w:szCs w:val="26"/>
              </w:rPr>
            </w:pPr>
          </w:p>
          <w:p w14:paraId="719D2B81" w14:textId="77777777" w:rsidR="005379BF" w:rsidRPr="0075329F" w:rsidRDefault="005379BF" w:rsidP="005379BF">
            <w:pPr>
              <w:pStyle w:val="Heading2"/>
              <w:jc w:val="both"/>
              <w:outlineLvl w:val="1"/>
              <w:rPr>
                <w:sz w:val="24"/>
                <w:szCs w:val="24"/>
              </w:rPr>
            </w:pPr>
            <w:r w:rsidRPr="0075329F">
              <w:rPr>
                <w:sz w:val="24"/>
                <w:szCs w:val="24"/>
              </w:rPr>
              <w:t xml:space="preserve">1. Ако в проектното предложение по отношение на Направление № 1 бъдат включени само дейностите по т.3 и т.4, а именно: "3. Доставка на храна, хранителни продукти и продукти от първа необходимост, вкл. лекарства (закупени със средства на потребителите или с други средства, различни от тези по настоящата операция), заплащане на битови сметки, заявяване и получаване на неотложни административни и битови услуги (със средства на потребителите или с други средства, различни от тези по настоящата операция); 4. Транспорт на персонала, предоставящ </w:t>
            </w:r>
            <w:proofErr w:type="spellStart"/>
            <w:r w:rsidRPr="0075329F">
              <w:rPr>
                <w:sz w:val="24"/>
                <w:szCs w:val="24"/>
              </w:rPr>
              <w:t>патронажна</w:t>
            </w:r>
            <w:proofErr w:type="spellEnd"/>
            <w:r w:rsidRPr="0075329F">
              <w:rPr>
                <w:sz w:val="24"/>
                <w:szCs w:val="24"/>
              </w:rPr>
              <w:t xml:space="preserve"> грижа, от/до домовете на лицата", по какъв начин ще се следи предоставянето на услугата, максимум до 2 часа на ден, като в този случай нямаме определени часове на потребител, тъй като изпълнението на тези дейности не е обвързано с индивидуална оценка на потребностите.</w:t>
            </w:r>
          </w:p>
          <w:p w14:paraId="359AE7A1" w14:textId="77777777" w:rsidR="005379BF" w:rsidRPr="0075329F" w:rsidRDefault="005379BF" w:rsidP="005379BF">
            <w:pPr>
              <w:pStyle w:val="Heading2"/>
              <w:jc w:val="both"/>
              <w:outlineLvl w:val="1"/>
              <w:rPr>
                <w:sz w:val="24"/>
                <w:szCs w:val="24"/>
              </w:rPr>
            </w:pPr>
            <w:r w:rsidRPr="0075329F">
              <w:rPr>
                <w:sz w:val="24"/>
                <w:szCs w:val="24"/>
              </w:rPr>
              <w:t>2. Тъй като определения бюджет по Направление №1 е недостатъчен за предоставяне на услугата за период от 12 месеца, допустимо ли е дейността да се изпълнява за период по кратък от 12 месеца?</w:t>
            </w:r>
          </w:p>
          <w:p w14:paraId="12B4D765" w14:textId="77777777" w:rsidR="005379BF" w:rsidRPr="0075329F" w:rsidRDefault="005379BF" w:rsidP="005379BF">
            <w:pPr>
              <w:pStyle w:val="Heading2"/>
              <w:outlineLvl w:val="1"/>
              <w:rPr>
                <w:sz w:val="24"/>
                <w:szCs w:val="24"/>
              </w:rPr>
            </w:pPr>
            <w:r w:rsidRPr="0075329F">
              <w:rPr>
                <w:sz w:val="24"/>
                <w:szCs w:val="24"/>
              </w:rPr>
              <w:t>С уважение,</w:t>
            </w:r>
          </w:p>
          <w:p w14:paraId="3EB7F13E" w14:textId="77777777" w:rsidR="005379BF" w:rsidRPr="0075329F" w:rsidRDefault="005379BF" w:rsidP="005379BF">
            <w:pPr>
              <w:pStyle w:val="Heading2"/>
              <w:outlineLvl w:val="1"/>
              <w:rPr>
                <w:sz w:val="24"/>
                <w:szCs w:val="24"/>
              </w:rPr>
            </w:pPr>
            <w:r w:rsidRPr="0075329F">
              <w:rPr>
                <w:sz w:val="24"/>
                <w:szCs w:val="24"/>
              </w:rPr>
              <w:t>Димитър Димитров</w:t>
            </w:r>
          </w:p>
          <w:p w14:paraId="31AEB02A" w14:textId="77777777" w:rsidR="005379BF" w:rsidRPr="0075329F" w:rsidRDefault="005379BF" w:rsidP="005379BF">
            <w:pPr>
              <w:pStyle w:val="Heading2"/>
              <w:outlineLvl w:val="1"/>
              <w:rPr>
                <w:sz w:val="24"/>
                <w:szCs w:val="24"/>
              </w:rPr>
            </w:pPr>
            <w:r w:rsidRPr="0075329F">
              <w:rPr>
                <w:sz w:val="24"/>
                <w:szCs w:val="24"/>
              </w:rPr>
              <w:t>Секретар на Община Угърчин</w:t>
            </w:r>
          </w:p>
          <w:p w14:paraId="15A91087" w14:textId="77777777" w:rsidR="005379BF" w:rsidRDefault="005379BF" w:rsidP="005379BF">
            <w:pPr>
              <w:rPr>
                <w:rFonts w:asciiTheme="majorHAnsi" w:eastAsiaTheme="majorEastAsia" w:hAnsiTheme="majorHAnsi" w:cstheme="majorBidi"/>
                <w:color w:val="243F60" w:themeColor="accent1" w:themeShade="7F"/>
                <w:sz w:val="26"/>
                <w:szCs w:val="26"/>
              </w:rPr>
            </w:pPr>
          </w:p>
          <w:p w14:paraId="39EFA82A" w14:textId="14D3950F" w:rsidR="005379BF" w:rsidRDefault="005379BF" w:rsidP="005379BF">
            <w:pPr>
              <w:pStyle w:val="Heading3"/>
              <w:jc w:val="both"/>
              <w:outlineLvl w:val="2"/>
              <w:rPr>
                <w:b/>
                <w:sz w:val="26"/>
                <w:szCs w:val="26"/>
              </w:rPr>
            </w:pPr>
            <w:r w:rsidRPr="005E21ED">
              <w:rPr>
                <w:b/>
                <w:sz w:val="26"/>
                <w:szCs w:val="26"/>
              </w:rPr>
              <w:t xml:space="preserve">Отговор </w:t>
            </w:r>
            <w:r>
              <w:rPr>
                <w:b/>
                <w:sz w:val="26"/>
                <w:szCs w:val="26"/>
              </w:rPr>
              <w:t>№ 1</w:t>
            </w:r>
            <w:r w:rsidRPr="005E21ED">
              <w:rPr>
                <w:b/>
                <w:sz w:val="26"/>
                <w:szCs w:val="26"/>
              </w:rPr>
              <w:t>/</w:t>
            </w:r>
            <w:r>
              <w:rPr>
                <w:b/>
                <w:sz w:val="26"/>
                <w:szCs w:val="26"/>
              </w:rPr>
              <w:t>20</w:t>
            </w:r>
            <w:r w:rsidRPr="005E21ED">
              <w:rPr>
                <w:b/>
                <w:sz w:val="26"/>
                <w:szCs w:val="26"/>
              </w:rPr>
              <w:t>.</w:t>
            </w:r>
            <w:r>
              <w:rPr>
                <w:b/>
                <w:sz w:val="26"/>
                <w:szCs w:val="26"/>
              </w:rPr>
              <w:t>12.2020</w:t>
            </w:r>
            <w:r w:rsidRPr="005E21ED">
              <w:rPr>
                <w:b/>
                <w:sz w:val="26"/>
                <w:szCs w:val="26"/>
              </w:rPr>
              <w:t xml:space="preserve"> г.</w:t>
            </w:r>
          </w:p>
          <w:p w14:paraId="3A132801" w14:textId="77777777" w:rsidR="005379BF" w:rsidRDefault="005379BF" w:rsidP="005379BF">
            <w:pPr>
              <w:jc w:val="both"/>
            </w:pPr>
          </w:p>
          <w:p w14:paraId="0BF2728D" w14:textId="77777777" w:rsidR="005379BF" w:rsidRPr="0075329F" w:rsidRDefault="005379BF" w:rsidP="005379BF">
            <w:pPr>
              <w:pStyle w:val="Heading3"/>
              <w:outlineLvl w:val="2"/>
              <w:rPr>
                <w:sz w:val="26"/>
                <w:szCs w:val="26"/>
              </w:rPr>
            </w:pPr>
            <w:r w:rsidRPr="0075329F">
              <w:rPr>
                <w:sz w:val="26"/>
                <w:szCs w:val="26"/>
              </w:rPr>
              <w:t>Уважаеми господин Димитров,</w:t>
            </w:r>
          </w:p>
          <w:p w14:paraId="6F2149EF" w14:textId="77777777" w:rsidR="005379BF" w:rsidRPr="0075329F" w:rsidRDefault="005379BF" w:rsidP="005379BF">
            <w:pPr>
              <w:pStyle w:val="Heading3"/>
              <w:numPr>
                <w:ilvl w:val="0"/>
                <w:numId w:val="16"/>
              </w:numPr>
              <w:ind w:left="-30" w:firstLine="390"/>
              <w:jc w:val="both"/>
              <w:outlineLvl w:val="2"/>
              <w:rPr>
                <w:sz w:val="26"/>
                <w:szCs w:val="26"/>
              </w:rPr>
            </w:pPr>
            <w:r w:rsidRPr="0075329F">
              <w:rPr>
                <w:sz w:val="26"/>
                <w:szCs w:val="26"/>
              </w:rPr>
              <w:t xml:space="preserve">Интегрираната социално-здравна услуга – </w:t>
            </w:r>
            <w:proofErr w:type="spellStart"/>
            <w:r w:rsidRPr="0075329F">
              <w:rPr>
                <w:sz w:val="26"/>
                <w:szCs w:val="26"/>
              </w:rPr>
              <w:t>патронажна</w:t>
            </w:r>
            <w:proofErr w:type="spellEnd"/>
            <w:r w:rsidRPr="0075329F">
              <w:rPr>
                <w:sz w:val="26"/>
                <w:szCs w:val="26"/>
              </w:rPr>
              <w:t xml:space="preserve"> грижа, включва всички посочени в условията за кандидатстване елементи - интегрирани здравно-социални услуги, психологическа подкрепа, доставка на храна, хранителни продукти, лекарства и др., и транспорт на персонала, ангажиран с предоставянето на </w:t>
            </w:r>
            <w:proofErr w:type="spellStart"/>
            <w:r w:rsidRPr="0075329F">
              <w:rPr>
                <w:sz w:val="26"/>
                <w:szCs w:val="26"/>
              </w:rPr>
              <w:t>патронажната</w:t>
            </w:r>
            <w:proofErr w:type="spellEnd"/>
            <w:r w:rsidRPr="0075329F">
              <w:rPr>
                <w:sz w:val="26"/>
                <w:szCs w:val="26"/>
              </w:rPr>
              <w:t xml:space="preserve"> грижа. Размерът на средствата за едно лица за една година (2 016 лв.) са изчислени на базата на всички горепосочени елементи. Не е допустимо в проектното  предложение да бъде включена само част от услугата </w:t>
            </w:r>
            <w:proofErr w:type="spellStart"/>
            <w:r w:rsidRPr="0075329F">
              <w:rPr>
                <w:sz w:val="26"/>
                <w:szCs w:val="26"/>
              </w:rPr>
              <w:t>патронажна</w:t>
            </w:r>
            <w:proofErr w:type="spellEnd"/>
            <w:r w:rsidRPr="0075329F">
              <w:rPr>
                <w:sz w:val="26"/>
                <w:szCs w:val="26"/>
              </w:rPr>
              <w:t xml:space="preserve"> грижа.</w:t>
            </w:r>
          </w:p>
          <w:p w14:paraId="6B1E574C" w14:textId="77777777" w:rsidR="005379BF" w:rsidRDefault="005379BF" w:rsidP="005379BF">
            <w:pPr>
              <w:pStyle w:val="Heading3"/>
              <w:numPr>
                <w:ilvl w:val="0"/>
                <w:numId w:val="16"/>
              </w:numPr>
              <w:outlineLvl w:val="2"/>
              <w:rPr>
                <w:sz w:val="26"/>
                <w:szCs w:val="26"/>
              </w:rPr>
            </w:pPr>
            <w:r w:rsidRPr="0075329F">
              <w:rPr>
                <w:sz w:val="26"/>
                <w:szCs w:val="26"/>
              </w:rPr>
              <w:t xml:space="preserve">Не, не е допустимо представянето на </w:t>
            </w:r>
            <w:proofErr w:type="spellStart"/>
            <w:r w:rsidRPr="0075329F">
              <w:rPr>
                <w:sz w:val="26"/>
                <w:szCs w:val="26"/>
              </w:rPr>
              <w:t>патронажната</w:t>
            </w:r>
            <w:proofErr w:type="spellEnd"/>
            <w:r w:rsidRPr="0075329F">
              <w:rPr>
                <w:sz w:val="26"/>
                <w:szCs w:val="26"/>
              </w:rPr>
              <w:t xml:space="preserve"> грижа да бъде за период по-кратък от 12 м.</w:t>
            </w:r>
          </w:p>
          <w:p w14:paraId="14C710ED" w14:textId="77777777" w:rsidR="005379BF" w:rsidRDefault="005379BF" w:rsidP="00596A44">
            <w:pPr>
              <w:pStyle w:val="Heading2"/>
              <w:jc w:val="both"/>
              <w:outlineLvl w:val="1"/>
              <w:rPr>
                <w:b/>
                <w:sz w:val="24"/>
                <w:szCs w:val="24"/>
              </w:rPr>
            </w:pPr>
          </w:p>
          <w:p w14:paraId="619DF797" w14:textId="0602E7DC" w:rsidR="00BB0CDF" w:rsidRPr="005E21ED" w:rsidRDefault="005379BF" w:rsidP="00596A44">
            <w:pPr>
              <w:pStyle w:val="Heading2"/>
              <w:jc w:val="both"/>
              <w:outlineLvl w:val="1"/>
              <w:rPr>
                <w:b/>
                <w:sz w:val="24"/>
                <w:szCs w:val="24"/>
              </w:rPr>
            </w:pPr>
            <w:r>
              <w:rPr>
                <w:b/>
                <w:sz w:val="24"/>
                <w:szCs w:val="24"/>
              </w:rPr>
              <w:t>Въпрос № 2</w:t>
            </w:r>
            <w:r w:rsidR="004C6BA5" w:rsidRPr="005E21ED">
              <w:rPr>
                <w:b/>
                <w:sz w:val="24"/>
                <w:szCs w:val="24"/>
              </w:rPr>
              <w:t>/</w:t>
            </w:r>
            <w:r w:rsidR="006F1F44">
              <w:rPr>
                <w:b/>
                <w:sz w:val="24"/>
                <w:szCs w:val="24"/>
              </w:rPr>
              <w:t>21</w:t>
            </w:r>
            <w:r w:rsidR="00AA2541" w:rsidRPr="005E21ED">
              <w:rPr>
                <w:b/>
                <w:sz w:val="24"/>
                <w:szCs w:val="24"/>
              </w:rPr>
              <w:t>.</w:t>
            </w:r>
            <w:r w:rsidR="006F1F44">
              <w:rPr>
                <w:b/>
                <w:sz w:val="24"/>
                <w:szCs w:val="24"/>
              </w:rPr>
              <w:t>12</w:t>
            </w:r>
            <w:r w:rsidR="00AA2541" w:rsidRPr="005E21ED">
              <w:rPr>
                <w:b/>
                <w:sz w:val="24"/>
                <w:szCs w:val="24"/>
              </w:rPr>
              <w:t>.20</w:t>
            </w:r>
            <w:r w:rsidR="0034263C">
              <w:rPr>
                <w:b/>
                <w:sz w:val="24"/>
                <w:szCs w:val="24"/>
              </w:rPr>
              <w:t>20</w:t>
            </w:r>
            <w:r w:rsidR="00AA2541" w:rsidRPr="005E21ED">
              <w:rPr>
                <w:b/>
                <w:sz w:val="24"/>
                <w:szCs w:val="24"/>
              </w:rPr>
              <w:t xml:space="preserve"> </w:t>
            </w:r>
            <w:r w:rsidR="004C6BA5" w:rsidRPr="005E21ED">
              <w:rPr>
                <w:b/>
                <w:sz w:val="24"/>
                <w:szCs w:val="24"/>
              </w:rPr>
              <w:t xml:space="preserve"> г.</w:t>
            </w:r>
          </w:p>
          <w:p w14:paraId="043058B1" w14:textId="77777777" w:rsidR="006F1F44" w:rsidRDefault="006F1F44" w:rsidP="006F1F44">
            <w:pPr>
              <w:pStyle w:val="Heading2"/>
              <w:jc w:val="both"/>
              <w:outlineLvl w:val="1"/>
              <w:rPr>
                <w:sz w:val="24"/>
                <w:szCs w:val="24"/>
              </w:rPr>
            </w:pPr>
          </w:p>
          <w:p w14:paraId="4DC722F1" w14:textId="77777777" w:rsidR="006F1F44" w:rsidRPr="0075329F" w:rsidRDefault="006F1F44" w:rsidP="0075329F">
            <w:pPr>
              <w:pStyle w:val="Heading2"/>
              <w:jc w:val="both"/>
              <w:outlineLvl w:val="1"/>
              <w:rPr>
                <w:sz w:val="24"/>
                <w:szCs w:val="24"/>
              </w:rPr>
            </w:pPr>
            <w:r w:rsidRPr="0075329F">
              <w:rPr>
                <w:sz w:val="24"/>
                <w:szCs w:val="24"/>
              </w:rPr>
              <w:t xml:space="preserve">Здравейте, </w:t>
            </w:r>
          </w:p>
          <w:p w14:paraId="6B944A92" w14:textId="77777777" w:rsidR="006F1F44" w:rsidRPr="0075329F" w:rsidRDefault="006F1F44" w:rsidP="0075329F">
            <w:pPr>
              <w:pStyle w:val="Heading2"/>
              <w:jc w:val="both"/>
              <w:outlineLvl w:val="1"/>
              <w:rPr>
                <w:sz w:val="24"/>
                <w:szCs w:val="24"/>
              </w:rPr>
            </w:pPr>
            <w:r w:rsidRPr="0075329F">
              <w:rPr>
                <w:sz w:val="24"/>
                <w:szCs w:val="24"/>
              </w:rPr>
              <w:t>Във връзка с предстоящо кандидатстване по Процедура "Патронажна грижа +" имам следните въпроси:</w:t>
            </w:r>
          </w:p>
          <w:p w14:paraId="47F3A46A" w14:textId="77777777" w:rsidR="006F1F44" w:rsidRPr="0075329F" w:rsidRDefault="006F1F44" w:rsidP="0075329F">
            <w:pPr>
              <w:pStyle w:val="Heading2"/>
              <w:jc w:val="both"/>
              <w:outlineLvl w:val="1"/>
              <w:rPr>
                <w:sz w:val="24"/>
                <w:szCs w:val="24"/>
              </w:rPr>
            </w:pPr>
            <w:r w:rsidRPr="0075329F">
              <w:rPr>
                <w:sz w:val="24"/>
                <w:szCs w:val="24"/>
              </w:rPr>
              <w:t xml:space="preserve">По направление 1 са ни определени 134 бр. потребители, следва ли да се разбира, че всички дейности от 1 - 4 са предназначени само за тези 134 потребители? </w:t>
            </w:r>
          </w:p>
          <w:p w14:paraId="68F74FF8" w14:textId="77777777" w:rsidR="006F1F44" w:rsidRPr="0075329F" w:rsidRDefault="006F1F44" w:rsidP="0075329F">
            <w:pPr>
              <w:pStyle w:val="Heading2"/>
              <w:jc w:val="both"/>
              <w:outlineLvl w:val="1"/>
              <w:rPr>
                <w:sz w:val="24"/>
                <w:szCs w:val="24"/>
              </w:rPr>
            </w:pPr>
            <w:r w:rsidRPr="0075329F">
              <w:rPr>
                <w:sz w:val="24"/>
                <w:szCs w:val="24"/>
              </w:rPr>
              <w:t>Описанието на дейностите във Формуляра за кандидатстване следва ли да се описват по отделно от 1 - 8 или да бъдат разпределени по следния начин: Дейност "Патронажна грижа" и Дейност "Превенция на COVID-19 в социалните услуги, делегирани от държавата дейност"?</w:t>
            </w:r>
          </w:p>
          <w:p w14:paraId="72C3D8A6" w14:textId="77777777" w:rsidR="006F1F44" w:rsidRPr="0075329F" w:rsidRDefault="006F1F44" w:rsidP="0075329F">
            <w:pPr>
              <w:pStyle w:val="Heading2"/>
              <w:jc w:val="both"/>
              <w:outlineLvl w:val="1"/>
              <w:rPr>
                <w:sz w:val="24"/>
                <w:szCs w:val="24"/>
              </w:rPr>
            </w:pPr>
            <w:r w:rsidRPr="0075329F">
              <w:rPr>
                <w:sz w:val="24"/>
                <w:szCs w:val="24"/>
              </w:rPr>
              <w:t>Например:</w:t>
            </w:r>
          </w:p>
          <w:p w14:paraId="5E5B464C" w14:textId="77777777" w:rsidR="006F1F44" w:rsidRPr="0075329F" w:rsidRDefault="006F1F44" w:rsidP="0075329F">
            <w:pPr>
              <w:pStyle w:val="Heading2"/>
              <w:jc w:val="both"/>
              <w:outlineLvl w:val="1"/>
              <w:rPr>
                <w:sz w:val="24"/>
                <w:szCs w:val="24"/>
              </w:rPr>
            </w:pPr>
            <w:r w:rsidRPr="0075329F">
              <w:rPr>
                <w:sz w:val="24"/>
                <w:szCs w:val="24"/>
              </w:rPr>
              <w:lastRenderedPageBreak/>
              <w:t xml:space="preserve">Дейност от 1 до 4 да не бъдат описвани индивидуално, а обединени в Дейност "Патронажна грижа"?“ </w:t>
            </w:r>
          </w:p>
          <w:p w14:paraId="6EA4C452" w14:textId="77777777" w:rsidR="006F1F44" w:rsidRPr="0075329F" w:rsidRDefault="006F1F44" w:rsidP="0075329F">
            <w:pPr>
              <w:pStyle w:val="Heading2"/>
              <w:jc w:val="both"/>
              <w:outlineLvl w:val="1"/>
              <w:rPr>
                <w:sz w:val="24"/>
                <w:szCs w:val="24"/>
              </w:rPr>
            </w:pPr>
            <w:r w:rsidRPr="0075329F">
              <w:rPr>
                <w:sz w:val="24"/>
                <w:szCs w:val="24"/>
              </w:rPr>
              <w:t xml:space="preserve">3. Направление 2 не е УОИИ, как следва да бъде управлявано и отчитано? </w:t>
            </w:r>
          </w:p>
          <w:p w14:paraId="420C8183" w14:textId="77777777" w:rsidR="006F1F44" w:rsidRPr="0075329F" w:rsidRDefault="006F1F44" w:rsidP="0075329F">
            <w:pPr>
              <w:pStyle w:val="Heading2"/>
              <w:jc w:val="both"/>
              <w:outlineLvl w:val="1"/>
              <w:rPr>
                <w:sz w:val="24"/>
                <w:szCs w:val="24"/>
              </w:rPr>
            </w:pPr>
          </w:p>
          <w:p w14:paraId="74D16504" w14:textId="77777777" w:rsidR="006F1F44" w:rsidRPr="0075329F" w:rsidRDefault="00241887" w:rsidP="0075329F">
            <w:pPr>
              <w:pStyle w:val="Heading2"/>
              <w:jc w:val="both"/>
              <w:outlineLvl w:val="1"/>
              <w:rPr>
                <w:sz w:val="24"/>
                <w:szCs w:val="24"/>
              </w:rPr>
            </w:pPr>
            <w:r w:rsidRPr="0075329F">
              <w:rPr>
                <w:sz w:val="24"/>
                <w:szCs w:val="24"/>
              </w:rPr>
              <w:t>С у</w:t>
            </w:r>
            <w:r w:rsidR="006F1F44" w:rsidRPr="0075329F">
              <w:rPr>
                <w:sz w:val="24"/>
                <w:szCs w:val="24"/>
              </w:rPr>
              <w:t>важени</w:t>
            </w:r>
            <w:r w:rsidRPr="0075329F">
              <w:rPr>
                <w:sz w:val="24"/>
                <w:szCs w:val="24"/>
              </w:rPr>
              <w:t>е</w:t>
            </w:r>
            <w:r w:rsidR="006F1F44" w:rsidRPr="0075329F">
              <w:rPr>
                <w:sz w:val="24"/>
                <w:szCs w:val="24"/>
              </w:rPr>
              <w:t>,</w:t>
            </w:r>
          </w:p>
          <w:p w14:paraId="201D2FE9" w14:textId="77777777" w:rsidR="006F1F44" w:rsidRPr="0075329F" w:rsidRDefault="006F1F44" w:rsidP="0075329F">
            <w:pPr>
              <w:pStyle w:val="Heading2"/>
              <w:jc w:val="both"/>
              <w:outlineLvl w:val="1"/>
              <w:rPr>
                <w:sz w:val="24"/>
                <w:szCs w:val="24"/>
              </w:rPr>
            </w:pPr>
            <w:r w:rsidRPr="0075329F">
              <w:rPr>
                <w:sz w:val="24"/>
                <w:szCs w:val="24"/>
              </w:rPr>
              <w:t>Катя Мачева</w:t>
            </w:r>
          </w:p>
          <w:p w14:paraId="1AC3AF06" w14:textId="77777777" w:rsidR="006F1F44" w:rsidRPr="0075329F" w:rsidRDefault="006F1F44" w:rsidP="0075329F">
            <w:pPr>
              <w:pStyle w:val="Heading2"/>
              <w:jc w:val="both"/>
              <w:outlineLvl w:val="1"/>
              <w:rPr>
                <w:sz w:val="24"/>
                <w:szCs w:val="24"/>
              </w:rPr>
            </w:pPr>
            <w:r w:rsidRPr="0075329F">
              <w:rPr>
                <w:sz w:val="24"/>
                <w:szCs w:val="24"/>
              </w:rPr>
              <w:t>Община Карлово</w:t>
            </w:r>
          </w:p>
          <w:p w14:paraId="601E478E" w14:textId="77777777" w:rsidR="006F1F44" w:rsidRPr="006F1F44" w:rsidRDefault="006F1F44" w:rsidP="006F1F44">
            <w:pPr>
              <w:pStyle w:val="Heading2"/>
              <w:jc w:val="both"/>
              <w:outlineLvl w:val="1"/>
              <w:rPr>
                <w:sz w:val="24"/>
                <w:szCs w:val="24"/>
              </w:rPr>
            </w:pPr>
          </w:p>
          <w:p w14:paraId="04ABEC47" w14:textId="45BC5F7B" w:rsidR="003F70FB" w:rsidRDefault="003F70FB" w:rsidP="003F70FB">
            <w:pPr>
              <w:pStyle w:val="Heading3"/>
              <w:jc w:val="both"/>
              <w:outlineLvl w:val="2"/>
              <w:rPr>
                <w:b/>
                <w:sz w:val="26"/>
                <w:szCs w:val="26"/>
              </w:rPr>
            </w:pPr>
            <w:r w:rsidRPr="005E21ED">
              <w:rPr>
                <w:b/>
                <w:sz w:val="26"/>
                <w:szCs w:val="26"/>
              </w:rPr>
              <w:t xml:space="preserve">Отговор </w:t>
            </w:r>
            <w:r w:rsidR="005379BF">
              <w:rPr>
                <w:b/>
                <w:sz w:val="26"/>
                <w:szCs w:val="26"/>
              </w:rPr>
              <w:t>№ 2</w:t>
            </w:r>
            <w:r w:rsidRPr="005E21ED">
              <w:rPr>
                <w:b/>
                <w:sz w:val="26"/>
                <w:szCs w:val="26"/>
              </w:rPr>
              <w:t>/</w:t>
            </w:r>
            <w:r w:rsidR="006F1F44">
              <w:rPr>
                <w:b/>
                <w:sz w:val="26"/>
                <w:szCs w:val="26"/>
              </w:rPr>
              <w:t>21</w:t>
            </w:r>
            <w:r w:rsidRPr="005E21ED">
              <w:rPr>
                <w:b/>
                <w:sz w:val="26"/>
                <w:szCs w:val="26"/>
              </w:rPr>
              <w:t>.</w:t>
            </w:r>
            <w:r w:rsidR="006F1F44">
              <w:rPr>
                <w:b/>
                <w:sz w:val="26"/>
                <w:szCs w:val="26"/>
              </w:rPr>
              <w:t>12</w:t>
            </w:r>
            <w:r>
              <w:rPr>
                <w:b/>
                <w:sz w:val="26"/>
                <w:szCs w:val="26"/>
              </w:rPr>
              <w:t>.2020</w:t>
            </w:r>
            <w:r w:rsidRPr="005E21ED">
              <w:rPr>
                <w:b/>
                <w:sz w:val="26"/>
                <w:szCs w:val="26"/>
              </w:rPr>
              <w:t xml:space="preserve"> г.</w:t>
            </w:r>
          </w:p>
          <w:p w14:paraId="52942387" w14:textId="77777777" w:rsidR="003F70FB" w:rsidRDefault="003F70FB" w:rsidP="003F70FB">
            <w:pPr>
              <w:pStyle w:val="Heading3"/>
              <w:outlineLvl w:val="2"/>
              <w:rPr>
                <w:sz w:val="26"/>
                <w:szCs w:val="26"/>
              </w:rPr>
            </w:pPr>
          </w:p>
          <w:p w14:paraId="1823D3AD" w14:textId="77777777" w:rsidR="005C0538" w:rsidRPr="0075329F" w:rsidRDefault="006F1F44" w:rsidP="0075329F">
            <w:pPr>
              <w:pStyle w:val="Heading3"/>
              <w:jc w:val="both"/>
              <w:outlineLvl w:val="2"/>
              <w:rPr>
                <w:sz w:val="26"/>
                <w:szCs w:val="26"/>
              </w:rPr>
            </w:pPr>
            <w:r w:rsidRPr="0075329F">
              <w:rPr>
                <w:sz w:val="26"/>
                <w:szCs w:val="26"/>
              </w:rPr>
              <w:t>Уважаема госпожо Мачева</w:t>
            </w:r>
            <w:r w:rsidR="003F70FB" w:rsidRPr="0075329F">
              <w:rPr>
                <w:sz w:val="26"/>
                <w:szCs w:val="26"/>
              </w:rPr>
              <w:t>,</w:t>
            </w:r>
          </w:p>
          <w:p w14:paraId="0BAE7FF4" w14:textId="77777777" w:rsidR="005E6A98" w:rsidRPr="0075329F" w:rsidRDefault="005E6A98" w:rsidP="0075329F">
            <w:pPr>
              <w:pStyle w:val="Heading3"/>
              <w:jc w:val="both"/>
              <w:outlineLvl w:val="2"/>
              <w:rPr>
                <w:sz w:val="26"/>
                <w:szCs w:val="26"/>
              </w:rPr>
            </w:pPr>
            <w:r w:rsidRPr="0075329F">
              <w:rPr>
                <w:sz w:val="26"/>
                <w:szCs w:val="26"/>
              </w:rPr>
              <w:t>Да, дейности от 1-4 касаят направление 1 „Патронажна грижа“. 134 бр. са лицата, които са определени за община Карлово да получават услуга по това направление. Спрямо тази бройка трябва да се формира и размера на компенсацията. С рамките на тези средства могат да бъдат обслужени и повече лица.</w:t>
            </w:r>
          </w:p>
          <w:p w14:paraId="406F5C1A" w14:textId="77777777" w:rsidR="005257B4" w:rsidRPr="0075329F" w:rsidRDefault="005257B4" w:rsidP="0075329F">
            <w:pPr>
              <w:pStyle w:val="Heading3"/>
              <w:jc w:val="both"/>
              <w:outlineLvl w:val="2"/>
              <w:rPr>
                <w:sz w:val="26"/>
                <w:szCs w:val="26"/>
              </w:rPr>
            </w:pPr>
            <w:r w:rsidRPr="0075329F">
              <w:rPr>
                <w:sz w:val="26"/>
                <w:szCs w:val="26"/>
              </w:rPr>
              <w:t>Всяко проектно предложение следва да съдържа максимум две дейности, като може да включва едно и/или двете основни направление от дейности:</w:t>
            </w:r>
          </w:p>
          <w:p w14:paraId="0B2D2E96" w14:textId="77777777" w:rsidR="005257B4" w:rsidRPr="0075329F" w:rsidRDefault="005257B4" w:rsidP="0075329F">
            <w:pPr>
              <w:pStyle w:val="Heading3"/>
              <w:jc w:val="both"/>
              <w:outlineLvl w:val="2"/>
              <w:rPr>
                <w:sz w:val="26"/>
                <w:szCs w:val="26"/>
              </w:rPr>
            </w:pPr>
            <w:r w:rsidRPr="0075329F">
              <w:rPr>
                <w:sz w:val="26"/>
                <w:szCs w:val="26"/>
              </w:rPr>
              <w:t xml:space="preserve">             - НАПРАВЛЕНИЕ 1 – дейност Патронажна грижа, която включва мерки от т. 1 до т. 4;</w:t>
            </w:r>
          </w:p>
          <w:p w14:paraId="5F60DB80" w14:textId="77777777" w:rsidR="005257B4" w:rsidRPr="0075329F" w:rsidRDefault="005257B4" w:rsidP="0075329F">
            <w:pPr>
              <w:pStyle w:val="Heading3"/>
              <w:jc w:val="both"/>
              <w:outlineLvl w:val="2"/>
              <w:rPr>
                <w:sz w:val="26"/>
                <w:szCs w:val="26"/>
              </w:rPr>
            </w:pPr>
            <w:r w:rsidRPr="0075329F">
              <w:rPr>
                <w:sz w:val="26"/>
                <w:szCs w:val="26"/>
              </w:rPr>
              <w:t xml:space="preserve">             - НАПРАВЛЕНИЕ 2 – дейност Превенция на COVID-19 в социалните услуги, делегирани от държавата дейности, вкл. мерки от т. 5 до т.8.</w:t>
            </w:r>
          </w:p>
          <w:p w14:paraId="21D1A162" w14:textId="77777777" w:rsidR="005E6A98" w:rsidRPr="0075329F" w:rsidRDefault="005257B4" w:rsidP="0075329F">
            <w:pPr>
              <w:pStyle w:val="Heading3"/>
              <w:jc w:val="both"/>
              <w:outlineLvl w:val="2"/>
              <w:rPr>
                <w:sz w:val="26"/>
                <w:szCs w:val="26"/>
              </w:rPr>
            </w:pPr>
            <w:r w:rsidRPr="0075329F">
              <w:rPr>
                <w:sz w:val="26"/>
                <w:szCs w:val="26"/>
              </w:rPr>
              <w:t xml:space="preserve">В описанието на дейностите следва да се посочат услугите и мерките, които всяка община ще изпълнява във връзка с предоставянето на </w:t>
            </w:r>
            <w:proofErr w:type="spellStart"/>
            <w:r w:rsidRPr="0075329F">
              <w:rPr>
                <w:sz w:val="26"/>
                <w:szCs w:val="26"/>
              </w:rPr>
              <w:t>патронажните</w:t>
            </w:r>
            <w:proofErr w:type="spellEnd"/>
            <w:r w:rsidRPr="0075329F">
              <w:rPr>
                <w:sz w:val="26"/>
                <w:szCs w:val="26"/>
              </w:rPr>
              <w:t xml:space="preserve"> грижи и превенция на разпространението на COVID-19 в социалните услуги, делегирани от държавата дейности.</w:t>
            </w:r>
          </w:p>
          <w:p w14:paraId="0228E4F4" w14:textId="77777777" w:rsidR="004E38B4" w:rsidRPr="0075329F" w:rsidRDefault="009B39AC" w:rsidP="0075329F">
            <w:pPr>
              <w:pStyle w:val="Heading3"/>
              <w:jc w:val="both"/>
              <w:outlineLvl w:val="2"/>
              <w:rPr>
                <w:sz w:val="26"/>
                <w:szCs w:val="26"/>
              </w:rPr>
            </w:pPr>
            <w:r w:rsidRPr="0075329F">
              <w:rPr>
                <w:sz w:val="26"/>
                <w:szCs w:val="26"/>
              </w:rPr>
              <w:t xml:space="preserve">Указания за отчитането на Направление 2: Превенция на COVID-19 в социалните услуги, делегирани от държавата дейност ще бъдат посочени в ръководството за бенефициента. Следете за актуална информация на www.esf.bg  </w:t>
            </w:r>
          </w:p>
          <w:p w14:paraId="75E40887" w14:textId="77777777" w:rsidR="00241887" w:rsidRPr="0075329F" w:rsidRDefault="00241887" w:rsidP="0075329F">
            <w:pPr>
              <w:pStyle w:val="Heading3"/>
              <w:jc w:val="both"/>
              <w:outlineLvl w:val="2"/>
              <w:rPr>
                <w:sz w:val="26"/>
                <w:szCs w:val="26"/>
              </w:rPr>
            </w:pPr>
            <w:r w:rsidRPr="0075329F">
              <w:rPr>
                <w:sz w:val="26"/>
                <w:szCs w:val="26"/>
              </w:rPr>
              <w:t>Моля да имате предвид, че съгласно условията за кандидатстване, въпросите се задават в писмена форма чрез електронната система ИСУН 2020, секция „Разяснения по процедурата“.</w:t>
            </w:r>
          </w:p>
          <w:p w14:paraId="48282379" w14:textId="77777777" w:rsidR="00C3273B" w:rsidRPr="0075329F" w:rsidRDefault="00C3273B" w:rsidP="0075329F">
            <w:pPr>
              <w:pStyle w:val="Heading3"/>
              <w:jc w:val="both"/>
              <w:outlineLvl w:val="2"/>
              <w:rPr>
                <w:sz w:val="26"/>
                <w:szCs w:val="26"/>
              </w:rPr>
            </w:pPr>
          </w:p>
          <w:p w14:paraId="294F5743" w14:textId="77777777" w:rsidR="00C3273B" w:rsidRPr="00270C07" w:rsidRDefault="00270C07" w:rsidP="00C3273B">
            <w:pPr>
              <w:rPr>
                <w:rFonts w:asciiTheme="majorHAnsi" w:eastAsiaTheme="majorEastAsia" w:hAnsiTheme="majorHAnsi" w:cstheme="majorBidi"/>
                <w:b/>
                <w:color w:val="243F60" w:themeColor="accent1" w:themeShade="7F"/>
                <w:sz w:val="24"/>
                <w:szCs w:val="24"/>
              </w:rPr>
            </w:pPr>
            <w:r>
              <w:rPr>
                <w:rFonts w:asciiTheme="majorHAnsi" w:eastAsiaTheme="majorEastAsia" w:hAnsiTheme="majorHAnsi" w:cstheme="majorBidi"/>
                <w:b/>
                <w:color w:val="243F60" w:themeColor="accent1" w:themeShade="7F"/>
                <w:sz w:val="24"/>
                <w:szCs w:val="24"/>
              </w:rPr>
              <w:t>Въпрос № 3</w:t>
            </w:r>
            <w:r w:rsidRPr="00270C07">
              <w:rPr>
                <w:rFonts w:asciiTheme="majorHAnsi" w:eastAsiaTheme="majorEastAsia" w:hAnsiTheme="majorHAnsi" w:cstheme="majorBidi"/>
                <w:b/>
                <w:color w:val="243F60" w:themeColor="accent1" w:themeShade="7F"/>
                <w:sz w:val="24"/>
                <w:szCs w:val="24"/>
              </w:rPr>
              <w:t>/21.12.2020  г.</w:t>
            </w:r>
          </w:p>
          <w:p w14:paraId="63D35B36" w14:textId="77777777" w:rsidR="00C3273B" w:rsidRDefault="009B3B6B" w:rsidP="00C3273B">
            <w:pPr>
              <w:rPr>
                <w:rFonts w:asciiTheme="majorHAnsi" w:eastAsiaTheme="majorEastAsia" w:hAnsiTheme="majorHAnsi" w:cstheme="majorBidi"/>
                <w:color w:val="243F60" w:themeColor="accent1" w:themeShade="7F"/>
                <w:sz w:val="26"/>
                <w:szCs w:val="26"/>
              </w:rPr>
            </w:pPr>
            <w:hyperlink r:id="rId9" w:history="1">
              <w:r w:rsidR="00270C07" w:rsidRPr="00367DD9">
                <w:rPr>
                  <w:rStyle w:val="Hyperlink"/>
                  <w:rFonts w:asciiTheme="majorHAnsi" w:eastAsiaTheme="majorEastAsia" w:hAnsiTheme="majorHAnsi" w:cstheme="majorBidi"/>
                  <w:sz w:val="26"/>
                  <w:szCs w:val="26"/>
                </w:rPr>
                <w:t>elverko@abv.bg</w:t>
              </w:r>
            </w:hyperlink>
          </w:p>
          <w:p w14:paraId="3E5F1776" w14:textId="77777777" w:rsidR="00270C07" w:rsidRDefault="00270C07" w:rsidP="00C3273B">
            <w:pPr>
              <w:rPr>
                <w:rFonts w:asciiTheme="majorHAnsi" w:eastAsiaTheme="majorEastAsia" w:hAnsiTheme="majorHAnsi" w:cstheme="majorBidi"/>
                <w:color w:val="243F60" w:themeColor="accent1" w:themeShade="7F"/>
                <w:sz w:val="26"/>
                <w:szCs w:val="26"/>
              </w:rPr>
            </w:pPr>
          </w:p>
          <w:p w14:paraId="6113D279" w14:textId="77777777" w:rsidR="00270C07" w:rsidRPr="00270C07" w:rsidRDefault="00270C07" w:rsidP="00270C07">
            <w:pPr>
              <w:jc w:val="both"/>
              <w:rPr>
                <w:rFonts w:asciiTheme="majorHAnsi" w:eastAsiaTheme="majorEastAsia" w:hAnsiTheme="majorHAnsi" w:cstheme="majorBidi"/>
                <w:color w:val="243F60" w:themeColor="accent1" w:themeShade="7F"/>
                <w:sz w:val="24"/>
                <w:szCs w:val="24"/>
              </w:rPr>
            </w:pPr>
            <w:r w:rsidRPr="00270C07">
              <w:rPr>
                <w:rFonts w:asciiTheme="majorHAnsi" w:eastAsiaTheme="majorEastAsia" w:hAnsiTheme="majorHAnsi" w:cstheme="majorBidi"/>
                <w:color w:val="243F60" w:themeColor="accent1" w:themeShade="7F"/>
                <w:sz w:val="24"/>
                <w:szCs w:val="24"/>
              </w:rPr>
              <w:t xml:space="preserve">Добър ден, </w:t>
            </w:r>
          </w:p>
          <w:p w14:paraId="507E462C" w14:textId="77777777" w:rsidR="00270C07" w:rsidRPr="00270C07" w:rsidRDefault="00270C07" w:rsidP="00270C07">
            <w:pPr>
              <w:jc w:val="both"/>
              <w:rPr>
                <w:rFonts w:asciiTheme="majorHAnsi" w:eastAsiaTheme="majorEastAsia" w:hAnsiTheme="majorHAnsi" w:cstheme="majorBidi"/>
                <w:color w:val="243F60" w:themeColor="accent1" w:themeShade="7F"/>
                <w:sz w:val="24"/>
                <w:szCs w:val="24"/>
              </w:rPr>
            </w:pPr>
            <w:r w:rsidRPr="00270C07">
              <w:rPr>
                <w:rFonts w:asciiTheme="majorHAnsi" w:eastAsiaTheme="majorEastAsia" w:hAnsiTheme="majorHAnsi" w:cstheme="majorBidi"/>
                <w:color w:val="243F60" w:themeColor="accent1" w:themeShade="7F"/>
                <w:sz w:val="24"/>
                <w:szCs w:val="24"/>
              </w:rPr>
              <w:t>като секретар на община Сатовча и отговарящ за социалните дейности в общината питането ми е от кога най-рано може да стартира проект по "Патронажна грижа +"?</w:t>
            </w:r>
          </w:p>
          <w:p w14:paraId="1756D423" w14:textId="77777777" w:rsidR="00270C07" w:rsidRPr="00270C07" w:rsidRDefault="00270C07" w:rsidP="00270C07">
            <w:pPr>
              <w:jc w:val="both"/>
              <w:rPr>
                <w:rFonts w:asciiTheme="majorHAnsi" w:eastAsiaTheme="majorEastAsia" w:hAnsiTheme="majorHAnsi" w:cstheme="majorBidi"/>
                <w:color w:val="243F60" w:themeColor="accent1" w:themeShade="7F"/>
                <w:sz w:val="24"/>
                <w:szCs w:val="24"/>
              </w:rPr>
            </w:pPr>
            <w:r w:rsidRPr="00270C07">
              <w:rPr>
                <w:rFonts w:asciiTheme="majorHAnsi" w:eastAsiaTheme="majorEastAsia" w:hAnsiTheme="majorHAnsi" w:cstheme="majorBidi"/>
                <w:color w:val="243F60" w:themeColor="accent1" w:themeShade="7F"/>
                <w:sz w:val="24"/>
                <w:szCs w:val="24"/>
              </w:rPr>
              <w:t>Лек и спокоен ден!</w:t>
            </w:r>
          </w:p>
          <w:p w14:paraId="7915077F" w14:textId="77777777" w:rsidR="00270C07" w:rsidRDefault="00270C07" w:rsidP="00270C07">
            <w:pPr>
              <w:rPr>
                <w:rFonts w:asciiTheme="majorHAnsi" w:eastAsiaTheme="majorEastAsia" w:hAnsiTheme="majorHAnsi" w:cstheme="majorBidi"/>
                <w:color w:val="243F60" w:themeColor="accent1" w:themeShade="7F"/>
                <w:sz w:val="26"/>
                <w:szCs w:val="26"/>
              </w:rPr>
            </w:pPr>
          </w:p>
          <w:p w14:paraId="36CD8999" w14:textId="77777777" w:rsidR="00270C07" w:rsidRDefault="00270C07" w:rsidP="00270C07">
            <w:pPr>
              <w:pStyle w:val="Heading3"/>
              <w:jc w:val="both"/>
              <w:outlineLvl w:val="2"/>
              <w:rPr>
                <w:b/>
                <w:sz w:val="26"/>
                <w:szCs w:val="26"/>
              </w:rPr>
            </w:pPr>
            <w:r w:rsidRPr="005E21ED">
              <w:rPr>
                <w:b/>
                <w:sz w:val="26"/>
                <w:szCs w:val="26"/>
              </w:rPr>
              <w:lastRenderedPageBreak/>
              <w:t xml:space="preserve">Отговор </w:t>
            </w:r>
            <w:r w:rsidR="0030643D">
              <w:rPr>
                <w:b/>
                <w:sz w:val="26"/>
                <w:szCs w:val="26"/>
              </w:rPr>
              <w:t>№ 3</w:t>
            </w:r>
            <w:r w:rsidRPr="005E21ED">
              <w:rPr>
                <w:b/>
                <w:sz w:val="26"/>
                <w:szCs w:val="26"/>
              </w:rPr>
              <w:t>/</w:t>
            </w:r>
            <w:r>
              <w:rPr>
                <w:b/>
                <w:sz w:val="26"/>
                <w:szCs w:val="26"/>
              </w:rPr>
              <w:t>21</w:t>
            </w:r>
            <w:r w:rsidRPr="005E21ED">
              <w:rPr>
                <w:b/>
                <w:sz w:val="26"/>
                <w:szCs w:val="26"/>
              </w:rPr>
              <w:t>.</w:t>
            </w:r>
            <w:r>
              <w:rPr>
                <w:b/>
                <w:sz w:val="26"/>
                <w:szCs w:val="26"/>
              </w:rPr>
              <w:t>12.2020</w:t>
            </w:r>
            <w:r w:rsidRPr="005E21ED">
              <w:rPr>
                <w:b/>
                <w:sz w:val="26"/>
                <w:szCs w:val="26"/>
              </w:rPr>
              <w:t xml:space="preserve"> г.</w:t>
            </w:r>
          </w:p>
          <w:p w14:paraId="0624932B" w14:textId="77777777" w:rsidR="00270C07" w:rsidRDefault="00270C07" w:rsidP="00270C07">
            <w:pPr>
              <w:jc w:val="both"/>
            </w:pPr>
          </w:p>
          <w:p w14:paraId="442E9144" w14:textId="77777777" w:rsidR="00270C07" w:rsidRDefault="00270C07" w:rsidP="00270C07">
            <w:pPr>
              <w:jc w:val="both"/>
              <w:rPr>
                <w:rFonts w:asciiTheme="majorHAnsi" w:eastAsiaTheme="majorEastAsia" w:hAnsiTheme="majorHAnsi" w:cstheme="majorBidi"/>
                <w:color w:val="243F60" w:themeColor="accent1" w:themeShade="7F"/>
                <w:sz w:val="26"/>
                <w:szCs w:val="26"/>
              </w:rPr>
            </w:pPr>
            <w:r w:rsidRPr="00C3273B">
              <w:rPr>
                <w:rFonts w:asciiTheme="majorHAnsi" w:eastAsiaTheme="majorEastAsia" w:hAnsiTheme="majorHAnsi" w:cstheme="majorBidi"/>
                <w:color w:val="243F60" w:themeColor="accent1" w:themeShade="7F"/>
                <w:sz w:val="26"/>
                <w:szCs w:val="26"/>
              </w:rPr>
              <w:t>Уважаема госпожо/Уважаеми господине,</w:t>
            </w:r>
          </w:p>
          <w:p w14:paraId="4987C3D5" w14:textId="77777777" w:rsidR="00270C07" w:rsidRDefault="00270C07" w:rsidP="00270C07">
            <w:pPr>
              <w:jc w:val="both"/>
              <w:rPr>
                <w:rFonts w:asciiTheme="majorHAnsi" w:eastAsiaTheme="majorEastAsia" w:hAnsiTheme="majorHAnsi" w:cstheme="majorBidi"/>
                <w:color w:val="243F60" w:themeColor="accent1" w:themeShade="7F"/>
                <w:sz w:val="26"/>
                <w:szCs w:val="26"/>
              </w:rPr>
            </w:pPr>
            <w:r>
              <w:rPr>
                <w:rFonts w:asciiTheme="majorHAnsi" w:eastAsiaTheme="majorEastAsia" w:hAnsiTheme="majorHAnsi" w:cstheme="majorBidi"/>
                <w:color w:val="243F60" w:themeColor="accent1" w:themeShade="7F"/>
                <w:sz w:val="26"/>
                <w:szCs w:val="26"/>
              </w:rPr>
              <w:t>Дейностите по проектите могат да стартира веднага след подписването на договора за предоставяне на безвъзмездна финансова помощ между ръководителя на УО на ОП РЧР и кмета на Вашата община. Съгласно условията за кандидатстване, разходите по настоящата процедура са допустими от 01.02.2020 г.</w:t>
            </w:r>
          </w:p>
          <w:p w14:paraId="78708BF5" w14:textId="77777777" w:rsidR="0030643D" w:rsidRDefault="0030643D" w:rsidP="00270C07">
            <w:pPr>
              <w:jc w:val="both"/>
              <w:rPr>
                <w:rFonts w:asciiTheme="majorHAnsi" w:eastAsiaTheme="majorEastAsia" w:hAnsiTheme="majorHAnsi" w:cstheme="majorBidi"/>
                <w:color w:val="243F60" w:themeColor="accent1" w:themeShade="7F"/>
                <w:sz w:val="26"/>
                <w:szCs w:val="26"/>
              </w:rPr>
            </w:pPr>
          </w:p>
          <w:p w14:paraId="10B61E15" w14:textId="77777777" w:rsidR="0030643D" w:rsidRDefault="0030643D" w:rsidP="0030643D">
            <w:pPr>
              <w:rPr>
                <w:rFonts w:asciiTheme="majorHAnsi" w:eastAsiaTheme="majorEastAsia" w:hAnsiTheme="majorHAnsi" w:cstheme="majorBidi"/>
                <w:b/>
                <w:color w:val="243F60" w:themeColor="accent1" w:themeShade="7F"/>
                <w:sz w:val="24"/>
                <w:szCs w:val="24"/>
              </w:rPr>
            </w:pPr>
            <w:r>
              <w:rPr>
                <w:rFonts w:asciiTheme="majorHAnsi" w:eastAsiaTheme="majorEastAsia" w:hAnsiTheme="majorHAnsi" w:cstheme="majorBidi"/>
                <w:b/>
                <w:color w:val="243F60" w:themeColor="accent1" w:themeShade="7F"/>
                <w:sz w:val="24"/>
                <w:szCs w:val="24"/>
              </w:rPr>
              <w:t>Въпрос № 4</w:t>
            </w:r>
            <w:r w:rsidRPr="00270C07">
              <w:rPr>
                <w:rFonts w:asciiTheme="majorHAnsi" w:eastAsiaTheme="majorEastAsia" w:hAnsiTheme="majorHAnsi" w:cstheme="majorBidi"/>
                <w:b/>
                <w:color w:val="243F60" w:themeColor="accent1" w:themeShade="7F"/>
                <w:sz w:val="24"/>
                <w:szCs w:val="24"/>
              </w:rPr>
              <w:t>/21.12.2020  г.</w:t>
            </w:r>
          </w:p>
          <w:p w14:paraId="35ACCAA5" w14:textId="77777777" w:rsidR="0075329F" w:rsidRPr="0075329F" w:rsidRDefault="0075329F" w:rsidP="0030643D">
            <w:pPr>
              <w:rPr>
                <w:rFonts w:asciiTheme="majorHAnsi" w:eastAsiaTheme="majorEastAsia" w:hAnsiTheme="majorHAnsi" w:cstheme="majorBidi"/>
                <w:color w:val="243F60" w:themeColor="accent1" w:themeShade="7F"/>
                <w:sz w:val="24"/>
                <w:szCs w:val="24"/>
              </w:rPr>
            </w:pPr>
            <w:r w:rsidRPr="0075329F">
              <w:rPr>
                <w:rFonts w:asciiTheme="majorHAnsi" w:eastAsiaTheme="majorEastAsia" w:hAnsiTheme="majorHAnsi" w:cstheme="majorBidi"/>
                <w:color w:val="243F60" w:themeColor="accent1" w:themeShade="7F"/>
                <w:sz w:val="24"/>
                <w:szCs w:val="24"/>
              </w:rPr>
              <w:t>stanislava.miladinova@gmail.com</w:t>
            </w:r>
          </w:p>
          <w:p w14:paraId="40E6EC91" w14:textId="77777777" w:rsidR="0030643D" w:rsidRDefault="0030643D" w:rsidP="00270C07">
            <w:pPr>
              <w:jc w:val="both"/>
              <w:rPr>
                <w:rFonts w:asciiTheme="majorHAnsi" w:eastAsiaTheme="majorEastAsia" w:hAnsiTheme="majorHAnsi" w:cstheme="majorBidi"/>
                <w:color w:val="243F60" w:themeColor="accent1" w:themeShade="7F"/>
                <w:sz w:val="26"/>
                <w:szCs w:val="26"/>
              </w:rPr>
            </w:pPr>
          </w:p>
          <w:p w14:paraId="760E3B3B" w14:textId="77777777" w:rsidR="0075329F" w:rsidRPr="0075329F" w:rsidRDefault="0075329F" w:rsidP="0075329F">
            <w:pPr>
              <w:pStyle w:val="Heading2"/>
              <w:jc w:val="both"/>
              <w:outlineLvl w:val="1"/>
              <w:rPr>
                <w:sz w:val="24"/>
                <w:szCs w:val="24"/>
              </w:rPr>
            </w:pPr>
            <w:r w:rsidRPr="0075329F">
              <w:rPr>
                <w:sz w:val="24"/>
                <w:szCs w:val="24"/>
              </w:rPr>
              <w:t xml:space="preserve">1. От 2021г. </w:t>
            </w:r>
            <w:r w:rsidRPr="007574C4">
              <w:rPr>
                <w:sz w:val="24"/>
                <w:szCs w:val="24"/>
              </w:rPr>
              <w:t>Асистентската подкрепа</w:t>
            </w:r>
            <w:r w:rsidRPr="0075329F">
              <w:rPr>
                <w:sz w:val="24"/>
                <w:szCs w:val="24"/>
              </w:rPr>
              <w:t xml:space="preserve"> ще се финансира като делегирана от държавата дейност. Допустимо ли е да се планират дейности/разходи по проекта, свързани с асистентската подкрепа?</w:t>
            </w:r>
          </w:p>
          <w:p w14:paraId="1B034E5B" w14:textId="77777777" w:rsidR="0075329F" w:rsidRPr="0075329F" w:rsidRDefault="0075329F" w:rsidP="0075329F">
            <w:pPr>
              <w:pStyle w:val="Heading2"/>
              <w:jc w:val="both"/>
              <w:outlineLvl w:val="1"/>
              <w:rPr>
                <w:sz w:val="24"/>
                <w:szCs w:val="24"/>
              </w:rPr>
            </w:pPr>
            <w:r w:rsidRPr="0075329F">
              <w:rPr>
                <w:sz w:val="24"/>
                <w:szCs w:val="24"/>
              </w:rPr>
              <w:t>2.</w:t>
            </w:r>
            <w:r w:rsidRPr="0075329F">
              <w:rPr>
                <w:sz w:val="24"/>
                <w:szCs w:val="24"/>
              </w:rPr>
              <w:tab/>
              <w:t>Задължително ли е в проектното предложение за дейностите по НАПРАВЛЕНИЕ 2 да са включени всички социални услуги, които се финансират като делегирани от държавата дейност, предоставяни на територията на съответната община?</w:t>
            </w:r>
          </w:p>
          <w:p w14:paraId="68E1BFB7" w14:textId="77777777" w:rsidR="0075329F" w:rsidRPr="0075329F" w:rsidRDefault="0075329F" w:rsidP="0075329F">
            <w:pPr>
              <w:pStyle w:val="Heading2"/>
              <w:jc w:val="both"/>
              <w:outlineLvl w:val="1"/>
              <w:rPr>
                <w:sz w:val="24"/>
                <w:szCs w:val="24"/>
              </w:rPr>
            </w:pPr>
            <w:r w:rsidRPr="0075329F">
              <w:rPr>
                <w:sz w:val="24"/>
                <w:szCs w:val="24"/>
              </w:rPr>
              <w:t>3.</w:t>
            </w:r>
            <w:r w:rsidRPr="0075329F">
              <w:rPr>
                <w:sz w:val="24"/>
                <w:szCs w:val="24"/>
              </w:rPr>
              <w:tab/>
              <w:t>Ако социална услуга, включена в НАПРАВЛЕНИЕ 2, е възложена за управление на външен доставчик, то средствата, които се разходват за тази услуга, формират ли минимални/държавни помощи за външния доставчик?</w:t>
            </w:r>
          </w:p>
          <w:p w14:paraId="3784B456" w14:textId="77777777" w:rsidR="0075329F" w:rsidRPr="0075329F" w:rsidRDefault="0075329F" w:rsidP="0075329F">
            <w:pPr>
              <w:pStyle w:val="Heading2"/>
              <w:jc w:val="both"/>
              <w:outlineLvl w:val="1"/>
              <w:rPr>
                <w:sz w:val="24"/>
                <w:szCs w:val="24"/>
              </w:rPr>
            </w:pPr>
            <w:r w:rsidRPr="0075329F">
              <w:rPr>
                <w:sz w:val="24"/>
                <w:szCs w:val="24"/>
              </w:rPr>
              <w:t>4.</w:t>
            </w:r>
            <w:r w:rsidRPr="0075329F">
              <w:rPr>
                <w:sz w:val="24"/>
                <w:szCs w:val="24"/>
              </w:rPr>
              <w:tab/>
              <w:t>В случай, че планираме да стартираме дейността от 01.02.2021г., допустимо ли е подбора на наетите лица и потребителите за НАПРАВЛЕНИЕ 1 да се осъществи преди 01.02.2021г.</w:t>
            </w:r>
          </w:p>
          <w:p w14:paraId="79070D72" w14:textId="77777777" w:rsidR="0075329F" w:rsidRPr="0075329F" w:rsidRDefault="0075329F" w:rsidP="0075329F">
            <w:pPr>
              <w:pStyle w:val="Heading2"/>
              <w:jc w:val="both"/>
              <w:outlineLvl w:val="1"/>
              <w:rPr>
                <w:sz w:val="24"/>
                <w:szCs w:val="24"/>
              </w:rPr>
            </w:pPr>
            <w:r w:rsidRPr="0075329F">
              <w:rPr>
                <w:sz w:val="24"/>
                <w:szCs w:val="24"/>
              </w:rPr>
              <w:t>5.</w:t>
            </w:r>
            <w:r w:rsidRPr="0075329F">
              <w:rPr>
                <w:sz w:val="24"/>
                <w:szCs w:val="24"/>
              </w:rPr>
              <w:tab/>
              <w:t xml:space="preserve">Относно попълването на индикаторите: </w:t>
            </w:r>
          </w:p>
          <w:p w14:paraId="1E9BD630" w14:textId="77777777" w:rsidR="0075329F" w:rsidRPr="0075329F" w:rsidRDefault="0075329F" w:rsidP="0075329F">
            <w:pPr>
              <w:pStyle w:val="Heading2"/>
              <w:jc w:val="both"/>
              <w:outlineLvl w:val="1"/>
              <w:rPr>
                <w:sz w:val="24"/>
                <w:szCs w:val="24"/>
              </w:rPr>
            </w:pPr>
            <w:r w:rsidRPr="0075329F">
              <w:rPr>
                <w:sz w:val="24"/>
                <w:szCs w:val="24"/>
              </w:rPr>
              <w:t>5.1.</w:t>
            </w:r>
            <w:r w:rsidRPr="0075329F">
              <w:rPr>
                <w:sz w:val="24"/>
                <w:szCs w:val="24"/>
              </w:rPr>
              <w:tab/>
              <w:t>индикатор „Заети лица, пряко изложени на риск от заразяване с COVID-19” е броя на персонала на делегираните услуги към момента на кандидатстване или в тази цифра се включва и допълнителния персонал, който възнамеряваме да назначим към тези услуги в хода на изпълнение на проекта.</w:t>
            </w:r>
          </w:p>
          <w:p w14:paraId="5B74A802" w14:textId="77777777" w:rsidR="0030643D" w:rsidRDefault="0075329F" w:rsidP="0075329F">
            <w:pPr>
              <w:pStyle w:val="Heading2"/>
              <w:jc w:val="both"/>
              <w:outlineLvl w:val="1"/>
              <w:rPr>
                <w:sz w:val="24"/>
                <w:szCs w:val="24"/>
              </w:rPr>
            </w:pPr>
            <w:r w:rsidRPr="0075329F">
              <w:rPr>
                <w:sz w:val="24"/>
                <w:szCs w:val="24"/>
              </w:rPr>
              <w:t>5.2.</w:t>
            </w:r>
            <w:r w:rsidRPr="0075329F">
              <w:rPr>
                <w:sz w:val="24"/>
                <w:szCs w:val="24"/>
              </w:rPr>
              <w:tab/>
            </w:r>
            <w:r w:rsidRPr="007574C4">
              <w:rPr>
                <w:sz w:val="24"/>
                <w:szCs w:val="24"/>
              </w:rPr>
              <w:t>индикатор „Участници, вкл. с увреждания в риск от заразяване с COVID-19” ако планираме да реализираме НАПРАВЛЕНИЕ 2 в ЦНСТ и ЦСРИ, то част от потребителите на ЦНСТ са потребители и на ЦСРИ. Как да определим общия брой на лицата?</w:t>
            </w:r>
          </w:p>
          <w:p w14:paraId="255E33E3" w14:textId="77777777" w:rsidR="0075329F" w:rsidRDefault="0075329F" w:rsidP="0075329F"/>
          <w:p w14:paraId="355C6D4D" w14:textId="77777777" w:rsidR="00B70966" w:rsidRDefault="00B70966" w:rsidP="0075329F">
            <w:pPr>
              <w:pStyle w:val="Heading3"/>
              <w:jc w:val="both"/>
              <w:outlineLvl w:val="2"/>
              <w:rPr>
                <w:b/>
                <w:sz w:val="26"/>
                <w:szCs w:val="26"/>
              </w:rPr>
            </w:pPr>
          </w:p>
          <w:p w14:paraId="29F9592B" w14:textId="0AA34A0C" w:rsidR="0075329F" w:rsidRDefault="0075329F" w:rsidP="0075329F">
            <w:pPr>
              <w:pStyle w:val="Heading3"/>
              <w:jc w:val="both"/>
              <w:outlineLvl w:val="2"/>
              <w:rPr>
                <w:b/>
                <w:sz w:val="26"/>
                <w:szCs w:val="26"/>
              </w:rPr>
            </w:pPr>
            <w:r w:rsidRPr="005E21ED">
              <w:rPr>
                <w:b/>
                <w:sz w:val="26"/>
                <w:szCs w:val="26"/>
              </w:rPr>
              <w:t xml:space="preserve">Отговор </w:t>
            </w:r>
            <w:r>
              <w:rPr>
                <w:b/>
                <w:sz w:val="26"/>
                <w:szCs w:val="26"/>
              </w:rPr>
              <w:t>№ 4</w:t>
            </w:r>
            <w:r w:rsidRPr="005E21ED">
              <w:rPr>
                <w:b/>
                <w:sz w:val="26"/>
                <w:szCs w:val="26"/>
              </w:rPr>
              <w:t>/</w:t>
            </w:r>
            <w:r>
              <w:rPr>
                <w:b/>
                <w:sz w:val="26"/>
                <w:szCs w:val="26"/>
              </w:rPr>
              <w:t>21</w:t>
            </w:r>
            <w:r w:rsidRPr="005E21ED">
              <w:rPr>
                <w:b/>
                <w:sz w:val="26"/>
                <w:szCs w:val="26"/>
              </w:rPr>
              <w:t>.</w:t>
            </w:r>
            <w:r>
              <w:rPr>
                <w:b/>
                <w:sz w:val="26"/>
                <w:szCs w:val="26"/>
              </w:rPr>
              <w:t>12.2020</w:t>
            </w:r>
            <w:r w:rsidRPr="005E21ED">
              <w:rPr>
                <w:b/>
                <w:sz w:val="26"/>
                <w:szCs w:val="26"/>
              </w:rPr>
              <w:t xml:space="preserve"> г.</w:t>
            </w:r>
          </w:p>
          <w:p w14:paraId="5DDE87F5" w14:textId="77777777" w:rsidR="0075329F" w:rsidRDefault="0075329F" w:rsidP="0075329F">
            <w:pPr>
              <w:jc w:val="both"/>
            </w:pPr>
          </w:p>
          <w:p w14:paraId="3D12AAD4" w14:textId="77777777" w:rsidR="0075329F" w:rsidRDefault="0075329F" w:rsidP="0075329F">
            <w:pPr>
              <w:jc w:val="both"/>
              <w:rPr>
                <w:rFonts w:asciiTheme="majorHAnsi" w:eastAsiaTheme="majorEastAsia" w:hAnsiTheme="majorHAnsi" w:cstheme="majorBidi"/>
                <w:color w:val="243F60" w:themeColor="accent1" w:themeShade="7F"/>
                <w:sz w:val="26"/>
                <w:szCs w:val="26"/>
              </w:rPr>
            </w:pPr>
            <w:r w:rsidRPr="00C3273B">
              <w:rPr>
                <w:rFonts w:asciiTheme="majorHAnsi" w:eastAsiaTheme="majorEastAsia" w:hAnsiTheme="majorHAnsi" w:cstheme="majorBidi"/>
                <w:color w:val="243F60" w:themeColor="accent1" w:themeShade="7F"/>
                <w:sz w:val="26"/>
                <w:szCs w:val="26"/>
              </w:rPr>
              <w:t>Уважаема госпожо/Уважаеми господине,</w:t>
            </w:r>
          </w:p>
          <w:p w14:paraId="2BAA1B9A" w14:textId="526B427A" w:rsidR="0075329F" w:rsidRPr="007574C4" w:rsidRDefault="00FB6FEB" w:rsidP="00FB6FEB">
            <w:pPr>
              <w:pStyle w:val="ListParagraph"/>
              <w:numPr>
                <w:ilvl w:val="0"/>
                <w:numId w:val="17"/>
              </w:numPr>
              <w:spacing w:after="0"/>
              <w:ind w:left="0" w:firstLine="360"/>
              <w:jc w:val="both"/>
              <w:rPr>
                <w:rFonts w:asciiTheme="majorHAnsi" w:eastAsiaTheme="majorEastAsia" w:hAnsiTheme="majorHAnsi" w:cstheme="majorBidi"/>
                <w:color w:val="243F60" w:themeColor="accent1" w:themeShade="7F"/>
                <w:sz w:val="26"/>
                <w:szCs w:val="26"/>
              </w:rPr>
            </w:pPr>
            <w:r w:rsidRPr="005705EB">
              <w:rPr>
                <w:rFonts w:asciiTheme="majorHAnsi" w:eastAsiaTheme="majorEastAsia" w:hAnsiTheme="majorHAnsi" w:cstheme="majorBidi"/>
                <w:color w:val="243F60" w:themeColor="accent1" w:themeShade="7F"/>
                <w:sz w:val="26"/>
                <w:szCs w:val="26"/>
                <w:lang w:val="bg-BG"/>
              </w:rPr>
              <w:t>Асистентската подкрепа не е включена при формирането на средствата за превенция за COVID-19</w:t>
            </w:r>
            <w:r w:rsidR="005705EB">
              <w:rPr>
                <w:rFonts w:asciiTheme="majorHAnsi" w:eastAsiaTheme="majorEastAsia" w:hAnsiTheme="majorHAnsi" w:cstheme="majorBidi"/>
                <w:color w:val="243F60" w:themeColor="accent1" w:themeShade="7F"/>
                <w:sz w:val="26"/>
                <w:szCs w:val="26"/>
                <w:lang w:val="bg-BG"/>
              </w:rPr>
              <w:t xml:space="preserve"> и бюджета</w:t>
            </w:r>
            <w:r w:rsidRPr="005705EB">
              <w:rPr>
                <w:rFonts w:asciiTheme="majorHAnsi" w:eastAsiaTheme="majorEastAsia" w:hAnsiTheme="majorHAnsi" w:cstheme="majorBidi"/>
                <w:color w:val="243F60" w:themeColor="accent1" w:themeShade="7F"/>
                <w:sz w:val="26"/>
                <w:szCs w:val="26"/>
                <w:lang w:val="bg-BG"/>
              </w:rPr>
              <w:t xml:space="preserve"> за съответната община. </w:t>
            </w:r>
            <w:r w:rsidRPr="007574C4">
              <w:rPr>
                <w:rFonts w:asciiTheme="majorHAnsi" w:eastAsiaTheme="majorEastAsia" w:hAnsiTheme="majorHAnsi" w:cstheme="majorBidi"/>
                <w:color w:val="243F60" w:themeColor="accent1" w:themeShade="7F"/>
                <w:sz w:val="26"/>
                <w:szCs w:val="26"/>
                <w:lang w:val="bg-BG"/>
              </w:rPr>
              <w:t>Д</w:t>
            </w:r>
            <w:r w:rsidR="00175660" w:rsidRPr="007574C4">
              <w:rPr>
                <w:rFonts w:asciiTheme="majorHAnsi" w:eastAsiaTheme="majorEastAsia" w:hAnsiTheme="majorHAnsi" w:cstheme="majorBidi"/>
                <w:color w:val="243F60" w:themeColor="accent1" w:themeShade="7F"/>
                <w:sz w:val="26"/>
                <w:szCs w:val="26"/>
                <w:lang w:val="bg-BG"/>
              </w:rPr>
              <w:t xml:space="preserve">опустимо </w:t>
            </w:r>
            <w:r w:rsidRPr="007574C4">
              <w:rPr>
                <w:rFonts w:asciiTheme="majorHAnsi" w:eastAsiaTheme="majorEastAsia" w:hAnsiTheme="majorHAnsi" w:cstheme="majorBidi"/>
                <w:color w:val="243F60" w:themeColor="accent1" w:themeShade="7F"/>
                <w:sz w:val="26"/>
                <w:szCs w:val="26"/>
                <w:lang w:val="bg-BG"/>
              </w:rPr>
              <w:t xml:space="preserve">е </w:t>
            </w:r>
            <w:r w:rsidR="00175660" w:rsidRPr="007574C4">
              <w:rPr>
                <w:rFonts w:asciiTheme="majorHAnsi" w:eastAsiaTheme="majorEastAsia" w:hAnsiTheme="majorHAnsi" w:cstheme="majorBidi"/>
                <w:color w:val="243F60" w:themeColor="accent1" w:themeShade="7F"/>
                <w:sz w:val="26"/>
                <w:szCs w:val="26"/>
                <w:lang w:val="bg-BG"/>
              </w:rPr>
              <w:t>планирането на разходи и за Асистентската подкрепа</w:t>
            </w:r>
            <w:r w:rsidR="004C48F1" w:rsidRPr="007574C4">
              <w:rPr>
                <w:rFonts w:asciiTheme="majorHAnsi" w:eastAsiaTheme="majorEastAsia" w:hAnsiTheme="majorHAnsi" w:cstheme="majorBidi"/>
                <w:color w:val="243F60" w:themeColor="accent1" w:themeShade="7F"/>
                <w:sz w:val="26"/>
                <w:szCs w:val="26"/>
                <w:lang w:val="bg-BG"/>
              </w:rPr>
              <w:t>, но</w:t>
            </w:r>
            <w:r w:rsidR="00175660" w:rsidRPr="007574C4">
              <w:rPr>
                <w:rFonts w:asciiTheme="majorHAnsi" w:eastAsiaTheme="majorEastAsia" w:hAnsiTheme="majorHAnsi" w:cstheme="majorBidi"/>
                <w:color w:val="243F60" w:themeColor="accent1" w:themeShade="7F"/>
                <w:sz w:val="26"/>
                <w:szCs w:val="26"/>
                <w:lang w:val="bg-BG"/>
              </w:rPr>
              <w:t xml:space="preserve"> в рамките на </w:t>
            </w:r>
            <w:r w:rsidR="00C67A83" w:rsidRPr="007574C4">
              <w:rPr>
                <w:rFonts w:asciiTheme="majorHAnsi" w:eastAsiaTheme="majorEastAsia" w:hAnsiTheme="majorHAnsi" w:cstheme="majorBidi"/>
                <w:color w:val="243F60" w:themeColor="accent1" w:themeShade="7F"/>
                <w:sz w:val="26"/>
                <w:szCs w:val="26"/>
                <w:lang w:val="bg-BG"/>
              </w:rPr>
              <w:t>бюджета</w:t>
            </w:r>
            <w:r w:rsidR="00175660" w:rsidRPr="007574C4">
              <w:rPr>
                <w:rFonts w:asciiTheme="majorHAnsi" w:eastAsiaTheme="majorEastAsia" w:hAnsiTheme="majorHAnsi" w:cstheme="majorBidi"/>
                <w:color w:val="243F60" w:themeColor="accent1" w:themeShade="7F"/>
                <w:sz w:val="26"/>
                <w:szCs w:val="26"/>
                <w:lang w:val="bg-BG"/>
              </w:rPr>
              <w:t xml:space="preserve"> за COVID-19 за съответната община, съгласно таблицата „Разпределение на потребителите и бюджетите по общини“</w:t>
            </w:r>
            <w:r w:rsidR="009A712B" w:rsidRPr="007574C4">
              <w:rPr>
                <w:rFonts w:asciiTheme="majorHAnsi" w:eastAsiaTheme="majorEastAsia" w:hAnsiTheme="majorHAnsi" w:cstheme="majorBidi"/>
                <w:color w:val="243F60" w:themeColor="accent1" w:themeShade="7F"/>
                <w:sz w:val="26"/>
                <w:szCs w:val="26"/>
                <w:lang w:val="bg-BG"/>
              </w:rPr>
              <w:t xml:space="preserve"> и в случай че </w:t>
            </w:r>
            <w:r w:rsidRPr="007574C4">
              <w:rPr>
                <w:rFonts w:asciiTheme="majorHAnsi" w:eastAsiaTheme="majorEastAsia" w:hAnsiTheme="majorHAnsi" w:cstheme="majorBidi"/>
                <w:color w:val="243F60" w:themeColor="accent1" w:themeShade="7F"/>
                <w:sz w:val="26"/>
                <w:szCs w:val="26"/>
                <w:lang w:val="bg-BG"/>
              </w:rPr>
              <w:t>същата</w:t>
            </w:r>
            <w:r w:rsidR="009A712B" w:rsidRPr="007574C4">
              <w:rPr>
                <w:rFonts w:asciiTheme="majorHAnsi" w:eastAsiaTheme="majorEastAsia" w:hAnsiTheme="majorHAnsi" w:cstheme="majorBidi"/>
                <w:color w:val="243F60" w:themeColor="accent1" w:themeShade="7F"/>
                <w:sz w:val="26"/>
                <w:szCs w:val="26"/>
                <w:lang w:val="bg-BG"/>
              </w:rPr>
              <w:t xml:space="preserve"> е </w:t>
            </w:r>
            <w:r w:rsidRPr="007574C4">
              <w:rPr>
                <w:rFonts w:asciiTheme="majorHAnsi" w:eastAsiaTheme="majorEastAsia" w:hAnsiTheme="majorHAnsi" w:cstheme="majorBidi"/>
                <w:color w:val="243F60" w:themeColor="accent1" w:themeShade="7F"/>
                <w:sz w:val="26"/>
                <w:szCs w:val="26"/>
                <w:lang w:val="bg-BG"/>
              </w:rPr>
              <w:t xml:space="preserve">разкрита като </w:t>
            </w:r>
            <w:r w:rsidR="009A712B" w:rsidRPr="007574C4">
              <w:rPr>
                <w:rFonts w:asciiTheme="majorHAnsi" w:eastAsiaTheme="majorEastAsia" w:hAnsiTheme="majorHAnsi" w:cstheme="majorBidi"/>
                <w:color w:val="243F60" w:themeColor="accent1" w:themeShade="7F"/>
                <w:sz w:val="26"/>
                <w:szCs w:val="26"/>
                <w:lang w:val="bg-BG"/>
              </w:rPr>
              <w:t>делегирана от държавата социална услуга</w:t>
            </w:r>
            <w:r w:rsidRPr="007574C4">
              <w:rPr>
                <w:rFonts w:asciiTheme="majorHAnsi" w:eastAsiaTheme="majorEastAsia" w:hAnsiTheme="majorHAnsi" w:cstheme="majorBidi"/>
                <w:color w:val="243F60" w:themeColor="accent1" w:themeShade="7F"/>
                <w:sz w:val="26"/>
                <w:szCs w:val="26"/>
                <w:lang w:val="bg-BG"/>
              </w:rPr>
              <w:t xml:space="preserve"> на територията на общината.</w:t>
            </w:r>
          </w:p>
          <w:p w14:paraId="37F1AF5F" w14:textId="6AE4B023" w:rsidR="0075329F" w:rsidRPr="00AC6ED0" w:rsidRDefault="00AC6ED0" w:rsidP="0075329F">
            <w:pPr>
              <w:pStyle w:val="ListParagraph"/>
              <w:numPr>
                <w:ilvl w:val="0"/>
                <w:numId w:val="17"/>
              </w:numPr>
              <w:spacing w:after="0"/>
              <w:ind w:left="0" w:firstLine="360"/>
              <w:jc w:val="both"/>
              <w:rPr>
                <w:rFonts w:asciiTheme="majorHAnsi" w:eastAsiaTheme="majorEastAsia" w:hAnsiTheme="majorHAnsi" w:cstheme="majorBidi"/>
                <w:color w:val="243F60" w:themeColor="accent1" w:themeShade="7F"/>
                <w:sz w:val="26"/>
                <w:szCs w:val="26"/>
              </w:rPr>
            </w:pPr>
            <w:r w:rsidRPr="00AC6ED0">
              <w:rPr>
                <w:rFonts w:asciiTheme="majorHAnsi" w:eastAsiaTheme="majorEastAsia" w:hAnsiTheme="majorHAnsi" w:cstheme="majorBidi"/>
                <w:color w:val="243F60" w:themeColor="accent1" w:themeShade="7F"/>
                <w:sz w:val="26"/>
                <w:szCs w:val="26"/>
                <w:lang w:val="bg-BG"/>
              </w:rPr>
              <w:t>Размерът на безвъзмездната финансова помощ за допълнителни средства за социалните услуги, делегирани от държавата дейности за всяка община</w:t>
            </w:r>
            <w:r w:rsidRPr="00E17F8B">
              <w:rPr>
                <w:rFonts w:asciiTheme="majorHAnsi" w:eastAsiaTheme="majorEastAsia" w:hAnsiTheme="majorHAnsi" w:cstheme="majorBidi"/>
                <w:color w:val="243F60" w:themeColor="accent1" w:themeShade="7F"/>
                <w:sz w:val="26"/>
                <w:szCs w:val="26"/>
                <w:lang w:val="bg-BG"/>
              </w:rPr>
              <w:t>,</w:t>
            </w:r>
            <w:r w:rsidR="00E17F8B" w:rsidRPr="00E17F8B">
              <w:rPr>
                <w:rFonts w:asciiTheme="majorHAnsi" w:eastAsiaTheme="majorEastAsia" w:hAnsiTheme="majorHAnsi" w:cstheme="majorBidi"/>
                <w:color w:val="243F60" w:themeColor="accent1" w:themeShade="7F"/>
                <w:sz w:val="26"/>
                <w:szCs w:val="26"/>
                <w:lang w:val="bg-BG"/>
              </w:rPr>
              <w:t xml:space="preserve"> е изчислен</w:t>
            </w:r>
            <w:r w:rsidRPr="00E17F8B">
              <w:rPr>
                <w:rFonts w:asciiTheme="majorHAnsi" w:eastAsiaTheme="majorEastAsia" w:hAnsiTheme="majorHAnsi" w:cstheme="majorBidi"/>
                <w:color w:val="243F60" w:themeColor="accent1" w:themeShade="7F"/>
                <w:sz w:val="26"/>
                <w:szCs w:val="26"/>
                <w:lang w:val="bg-BG"/>
              </w:rPr>
              <w:t xml:space="preserve"> на база</w:t>
            </w:r>
            <w:r w:rsidR="00E17F8B">
              <w:rPr>
                <w:rFonts w:asciiTheme="majorHAnsi" w:eastAsiaTheme="majorEastAsia" w:hAnsiTheme="majorHAnsi" w:cstheme="majorBidi"/>
                <w:color w:val="243F60" w:themeColor="accent1" w:themeShade="7F"/>
                <w:sz w:val="26"/>
                <w:szCs w:val="26"/>
                <w:lang w:val="bg-BG"/>
              </w:rPr>
              <w:t xml:space="preserve"> брой</w:t>
            </w:r>
            <w:r w:rsidRPr="00E17F8B">
              <w:rPr>
                <w:rFonts w:asciiTheme="majorHAnsi" w:eastAsiaTheme="majorEastAsia" w:hAnsiTheme="majorHAnsi" w:cstheme="majorBidi"/>
                <w:color w:val="243F60" w:themeColor="accent1" w:themeShade="7F"/>
                <w:sz w:val="26"/>
                <w:szCs w:val="26"/>
                <w:lang w:val="bg-BG"/>
              </w:rPr>
              <w:t xml:space="preserve"> потребители и брой персонал за всички социални услуги, делегирани от </w:t>
            </w:r>
            <w:r w:rsidRPr="00E17F8B">
              <w:rPr>
                <w:rFonts w:asciiTheme="majorHAnsi" w:eastAsiaTheme="majorEastAsia" w:hAnsiTheme="majorHAnsi" w:cstheme="majorBidi"/>
                <w:color w:val="243F60" w:themeColor="accent1" w:themeShade="7F"/>
                <w:sz w:val="26"/>
                <w:szCs w:val="26"/>
                <w:lang w:val="bg-BG"/>
              </w:rPr>
              <w:lastRenderedPageBreak/>
              <w:t xml:space="preserve">държавата дейности на територията на съответната община. В тази връзка е </w:t>
            </w:r>
            <w:r w:rsidR="0075329F" w:rsidRPr="00E17F8B">
              <w:rPr>
                <w:rFonts w:asciiTheme="majorHAnsi" w:eastAsiaTheme="majorEastAsia" w:hAnsiTheme="majorHAnsi" w:cstheme="majorBidi"/>
                <w:color w:val="243F60" w:themeColor="accent1" w:themeShade="7F"/>
                <w:sz w:val="26"/>
                <w:szCs w:val="26"/>
                <w:lang w:val="bg-BG"/>
              </w:rPr>
              <w:t xml:space="preserve"> задължително</w:t>
            </w:r>
            <w:r w:rsidR="0075329F" w:rsidRPr="00AC6ED0">
              <w:rPr>
                <w:rFonts w:asciiTheme="majorHAnsi" w:eastAsiaTheme="majorEastAsia" w:hAnsiTheme="majorHAnsi" w:cstheme="majorBidi"/>
                <w:color w:val="243F60" w:themeColor="accent1" w:themeShade="7F"/>
                <w:sz w:val="26"/>
                <w:szCs w:val="26"/>
                <w:lang w:val="bg-BG"/>
              </w:rPr>
              <w:t xml:space="preserve">, общината </w:t>
            </w:r>
            <w:r w:rsidRPr="00AC6ED0">
              <w:rPr>
                <w:rFonts w:asciiTheme="majorHAnsi" w:eastAsiaTheme="majorEastAsia" w:hAnsiTheme="majorHAnsi" w:cstheme="majorBidi"/>
                <w:color w:val="243F60" w:themeColor="accent1" w:themeShade="7F"/>
                <w:sz w:val="26"/>
                <w:szCs w:val="26"/>
                <w:lang w:val="bg-BG"/>
              </w:rPr>
              <w:t>да включи в проектното си предложение всички</w:t>
            </w:r>
            <w:r w:rsidR="0075329F" w:rsidRPr="00AC6ED0">
              <w:rPr>
                <w:rFonts w:asciiTheme="majorHAnsi" w:eastAsiaTheme="majorEastAsia" w:hAnsiTheme="majorHAnsi" w:cstheme="majorBidi"/>
                <w:color w:val="243F60" w:themeColor="accent1" w:themeShade="7F"/>
                <w:sz w:val="26"/>
                <w:szCs w:val="26"/>
                <w:lang w:val="bg-BG"/>
              </w:rPr>
              <w:t xml:space="preserve"> социалните услуги, делегирани от държавата дейности</w:t>
            </w:r>
            <w:r w:rsidRPr="00AC6ED0">
              <w:rPr>
                <w:rFonts w:asciiTheme="majorHAnsi" w:eastAsiaTheme="majorEastAsia" w:hAnsiTheme="majorHAnsi" w:cstheme="majorBidi"/>
                <w:color w:val="243F60" w:themeColor="accent1" w:themeShade="7F"/>
                <w:sz w:val="26"/>
                <w:szCs w:val="26"/>
                <w:lang w:val="bg-BG"/>
              </w:rPr>
              <w:t xml:space="preserve"> на територията си</w:t>
            </w:r>
            <w:r w:rsidR="0075329F" w:rsidRPr="00AC6ED0">
              <w:rPr>
                <w:rFonts w:asciiTheme="majorHAnsi" w:eastAsiaTheme="majorEastAsia" w:hAnsiTheme="majorHAnsi" w:cstheme="majorBidi"/>
                <w:color w:val="243F60" w:themeColor="accent1" w:themeShade="7F"/>
                <w:sz w:val="26"/>
                <w:szCs w:val="26"/>
                <w:lang w:val="bg-BG"/>
              </w:rPr>
              <w:t>.</w:t>
            </w:r>
          </w:p>
          <w:p w14:paraId="4DE1B3D7" w14:textId="45967B7A" w:rsidR="00CB5D2B" w:rsidRPr="00E233C9" w:rsidRDefault="00E233C9" w:rsidP="005267AE">
            <w:pPr>
              <w:pStyle w:val="ListParagraph"/>
              <w:numPr>
                <w:ilvl w:val="0"/>
                <w:numId w:val="17"/>
              </w:numPr>
              <w:spacing w:after="0"/>
              <w:ind w:left="0" w:firstLine="393"/>
              <w:jc w:val="both"/>
              <w:rPr>
                <w:rFonts w:asciiTheme="majorHAnsi" w:eastAsiaTheme="majorEastAsia" w:hAnsiTheme="majorHAnsi" w:cstheme="majorBidi"/>
                <w:color w:val="243F60" w:themeColor="accent1" w:themeShade="7F"/>
                <w:sz w:val="26"/>
                <w:szCs w:val="26"/>
              </w:rPr>
            </w:pPr>
            <w:r>
              <w:rPr>
                <w:rFonts w:asciiTheme="majorHAnsi" w:eastAsiaTheme="majorEastAsia" w:hAnsiTheme="majorHAnsi" w:cstheme="majorBidi"/>
                <w:color w:val="243F60" w:themeColor="accent1" w:themeShade="7F"/>
                <w:sz w:val="26"/>
                <w:szCs w:val="26"/>
                <w:lang w:val="bg-BG"/>
              </w:rPr>
              <w:t xml:space="preserve">Не, услугите от направление 2 не попадат в обхвата на минималните помощи. Единствено в случай, че услугата е възложена, </w:t>
            </w:r>
            <w:r w:rsidRPr="00E233C9">
              <w:rPr>
                <w:rFonts w:asciiTheme="majorHAnsi" w:eastAsiaTheme="majorEastAsia" w:hAnsiTheme="majorHAnsi" w:cstheme="majorBidi"/>
                <w:color w:val="243F60" w:themeColor="accent1" w:themeShade="7F"/>
                <w:sz w:val="26"/>
                <w:szCs w:val="26"/>
                <w:lang w:val="bg-BG"/>
              </w:rPr>
              <w:t>съгласно Решение на комисията от 20 декември 2011 година (Решението) относно прилагането на член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услуги от общ икономически интерес (</w:t>
            </w:r>
            <w:proofErr w:type="spellStart"/>
            <w:r w:rsidRPr="00E233C9">
              <w:rPr>
                <w:rFonts w:asciiTheme="majorHAnsi" w:eastAsiaTheme="majorEastAsia" w:hAnsiTheme="majorHAnsi" w:cstheme="majorBidi"/>
                <w:color w:val="243F60" w:themeColor="accent1" w:themeShade="7F"/>
                <w:sz w:val="26"/>
                <w:szCs w:val="26"/>
                <w:lang w:val="bg-BG"/>
              </w:rPr>
              <w:t>нотифицирано</w:t>
            </w:r>
            <w:proofErr w:type="spellEnd"/>
            <w:r w:rsidRPr="00E233C9">
              <w:rPr>
                <w:rFonts w:asciiTheme="majorHAnsi" w:eastAsiaTheme="majorEastAsia" w:hAnsiTheme="majorHAnsi" w:cstheme="majorBidi"/>
                <w:color w:val="243F60" w:themeColor="accent1" w:themeShade="7F"/>
                <w:sz w:val="26"/>
                <w:szCs w:val="26"/>
                <w:lang w:val="bg-BG"/>
              </w:rPr>
              <w:t xml:space="preserve"> под номер C (2011) 9380) (текст от значение за ЕИП) (OB L 7/11.01.2012)</w:t>
            </w:r>
            <w:r>
              <w:rPr>
                <w:rFonts w:asciiTheme="majorHAnsi" w:eastAsiaTheme="majorEastAsia" w:hAnsiTheme="majorHAnsi" w:cstheme="majorBidi"/>
                <w:color w:val="243F60" w:themeColor="accent1" w:themeShade="7F"/>
                <w:sz w:val="26"/>
                <w:szCs w:val="26"/>
                <w:lang w:val="bg-BG"/>
              </w:rPr>
              <w:t>, средствата по проекта следва да бъдат част от компенсацията за тази услуга.</w:t>
            </w:r>
            <w:r w:rsidR="00AC6ED0">
              <w:rPr>
                <w:rFonts w:asciiTheme="majorHAnsi" w:eastAsiaTheme="majorEastAsia" w:hAnsiTheme="majorHAnsi" w:cstheme="majorBidi"/>
                <w:color w:val="243F60" w:themeColor="accent1" w:themeShade="7F"/>
                <w:sz w:val="26"/>
                <w:szCs w:val="26"/>
                <w:lang w:val="bg-BG"/>
              </w:rPr>
              <w:t xml:space="preserve"> Средствата за превенция на </w:t>
            </w:r>
            <w:r w:rsidR="00AC6ED0">
              <w:t xml:space="preserve"> </w:t>
            </w:r>
            <w:r w:rsidR="00AC6ED0" w:rsidRPr="00AC6ED0">
              <w:rPr>
                <w:rFonts w:asciiTheme="majorHAnsi" w:eastAsiaTheme="majorEastAsia" w:hAnsiTheme="majorHAnsi" w:cstheme="majorBidi"/>
                <w:color w:val="243F60" w:themeColor="accent1" w:themeShade="7F"/>
                <w:sz w:val="26"/>
                <w:szCs w:val="26"/>
                <w:lang w:val="bg-BG"/>
              </w:rPr>
              <w:t>COVID-19</w:t>
            </w:r>
            <w:r w:rsidR="00AC6ED0">
              <w:rPr>
                <w:rFonts w:asciiTheme="majorHAnsi" w:eastAsiaTheme="majorEastAsia" w:hAnsiTheme="majorHAnsi" w:cstheme="majorBidi"/>
                <w:color w:val="243F60" w:themeColor="accent1" w:themeShade="7F"/>
                <w:sz w:val="26"/>
                <w:szCs w:val="26"/>
                <w:lang w:val="bg-BG"/>
              </w:rPr>
              <w:t xml:space="preserve"> в социалните услуги, делегирани от държавата дейности следва да се разходват единствено от общината, на чиято територия е разкрита услугата. Допустимо е в проектното предложение да се планират средства за възнаграж</w:t>
            </w:r>
            <w:r w:rsidR="00E17F8B">
              <w:rPr>
                <w:rFonts w:asciiTheme="majorHAnsi" w:eastAsiaTheme="majorEastAsia" w:hAnsiTheme="majorHAnsi" w:cstheme="majorBidi"/>
                <w:color w:val="243F60" w:themeColor="accent1" w:themeShade="7F"/>
                <w:sz w:val="26"/>
                <w:szCs w:val="26"/>
                <w:lang w:val="bg-BG"/>
              </w:rPr>
              <w:t>д</w:t>
            </w:r>
            <w:r w:rsidR="00AC6ED0">
              <w:rPr>
                <w:rFonts w:asciiTheme="majorHAnsi" w:eastAsiaTheme="majorEastAsia" w:hAnsiTheme="majorHAnsi" w:cstheme="majorBidi"/>
                <w:color w:val="243F60" w:themeColor="accent1" w:themeShade="7F"/>
                <w:sz w:val="26"/>
                <w:szCs w:val="26"/>
                <w:lang w:val="bg-BG"/>
              </w:rPr>
              <w:t>ения на пер</w:t>
            </w:r>
            <w:r w:rsidR="00E17F8B">
              <w:rPr>
                <w:rFonts w:asciiTheme="majorHAnsi" w:eastAsiaTheme="majorEastAsia" w:hAnsiTheme="majorHAnsi" w:cstheme="majorBidi"/>
                <w:color w:val="243F60" w:themeColor="accent1" w:themeShade="7F"/>
                <w:sz w:val="26"/>
                <w:szCs w:val="26"/>
                <w:lang w:val="bg-BG"/>
              </w:rPr>
              <w:t>сонала на услугите, делегирани от държавата дейности, които са възложени за управление на външен доставчик, под формата на втори трудов договор с общината. По отношение на останалите допустими разходи за лични предпазни средства, дезинфекция, оборудване, същите следва да бъдат направени също единствено от общината и предоставени на съответната социална услуга, делегирана от държавата дейност.</w:t>
            </w:r>
            <w:r w:rsidR="00AC6ED0">
              <w:rPr>
                <w:rFonts w:asciiTheme="majorHAnsi" w:eastAsiaTheme="majorEastAsia" w:hAnsiTheme="majorHAnsi" w:cstheme="majorBidi"/>
                <w:color w:val="243F60" w:themeColor="accent1" w:themeShade="7F"/>
                <w:sz w:val="26"/>
                <w:szCs w:val="26"/>
                <w:lang w:val="bg-BG"/>
              </w:rPr>
              <w:t xml:space="preserve"> </w:t>
            </w:r>
          </w:p>
          <w:p w14:paraId="66BD2142" w14:textId="77777777" w:rsidR="00E233C9" w:rsidRPr="006D6188" w:rsidRDefault="00E233C9" w:rsidP="006D6188">
            <w:pPr>
              <w:pStyle w:val="ListParagraph"/>
              <w:numPr>
                <w:ilvl w:val="0"/>
                <w:numId w:val="17"/>
              </w:numPr>
              <w:spacing w:after="0"/>
              <w:jc w:val="both"/>
              <w:rPr>
                <w:rFonts w:asciiTheme="majorHAnsi" w:eastAsiaTheme="majorEastAsia" w:hAnsiTheme="majorHAnsi" w:cstheme="majorBidi"/>
                <w:color w:val="243F60" w:themeColor="accent1" w:themeShade="7F"/>
                <w:sz w:val="26"/>
                <w:szCs w:val="26"/>
              </w:rPr>
            </w:pPr>
            <w:r>
              <w:rPr>
                <w:rFonts w:asciiTheme="majorHAnsi" w:eastAsiaTheme="majorEastAsia" w:hAnsiTheme="majorHAnsi" w:cstheme="majorBidi"/>
                <w:color w:val="243F60" w:themeColor="accent1" w:themeShade="7F"/>
                <w:sz w:val="26"/>
                <w:szCs w:val="26"/>
                <w:lang w:val="bg-BG"/>
              </w:rPr>
              <w:t xml:space="preserve">Да, допустимо е. </w:t>
            </w:r>
            <w:r w:rsidRPr="00E233C9">
              <w:rPr>
                <w:rFonts w:asciiTheme="majorHAnsi" w:eastAsiaTheme="majorEastAsia" w:hAnsiTheme="majorHAnsi" w:cstheme="majorBidi"/>
                <w:color w:val="243F60" w:themeColor="accent1" w:themeShade="7F"/>
                <w:sz w:val="26"/>
                <w:szCs w:val="26"/>
                <w:lang w:val="bg-BG"/>
              </w:rPr>
              <w:t>Съгласно условията за кандидатстване, разходите по настоящата процедура са допустими от 01</w:t>
            </w:r>
            <w:r w:rsidR="006D6188">
              <w:rPr>
                <w:rFonts w:asciiTheme="majorHAnsi" w:eastAsiaTheme="majorEastAsia" w:hAnsiTheme="majorHAnsi" w:cstheme="majorBidi"/>
                <w:color w:val="243F60" w:themeColor="accent1" w:themeShade="7F"/>
                <w:sz w:val="26"/>
                <w:szCs w:val="26"/>
                <w:lang w:val="bg-BG"/>
              </w:rPr>
              <w:t>.02.2020 г.</w:t>
            </w:r>
          </w:p>
          <w:p w14:paraId="00B1DF3C" w14:textId="77777777" w:rsidR="00C15405" w:rsidRPr="004843FF" w:rsidRDefault="00C15405" w:rsidP="00C15405">
            <w:pPr>
              <w:pStyle w:val="ListParagraph"/>
              <w:numPr>
                <w:ilvl w:val="1"/>
                <w:numId w:val="18"/>
              </w:numPr>
              <w:spacing w:after="0"/>
              <w:ind w:left="0" w:firstLine="360"/>
              <w:jc w:val="both"/>
              <w:rPr>
                <w:rFonts w:asciiTheme="majorHAnsi" w:eastAsiaTheme="majorEastAsia" w:hAnsiTheme="majorHAnsi" w:cstheme="majorBidi"/>
                <w:color w:val="243F60" w:themeColor="accent1" w:themeShade="7F"/>
                <w:sz w:val="26"/>
                <w:szCs w:val="26"/>
                <w:lang w:val="bg-BG"/>
              </w:rPr>
            </w:pPr>
            <w:r w:rsidRPr="004843FF">
              <w:rPr>
                <w:rFonts w:asciiTheme="majorHAnsi" w:eastAsiaTheme="majorEastAsia" w:hAnsiTheme="majorHAnsi" w:cstheme="majorBidi"/>
                <w:color w:val="243F60" w:themeColor="accent1" w:themeShade="7F"/>
                <w:sz w:val="26"/>
                <w:szCs w:val="26"/>
                <w:lang w:val="bg-BG"/>
              </w:rPr>
              <w:t xml:space="preserve">. </w:t>
            </w:r>
            <w:r w:rsidR="006D6188" w:rsidRPr="004843FF">
              <w:rPr>
                <w:rFonts w:asciiTheme="majorHAnsi" w:eastAsiaTheme="majorEastAsia" w:hAnsiTheme="majorHAnsi" w:cstheme="majorBidi"/>
                <w:color w:val="243F60" w:themeColor="accent1" w:themeShade="7F"/>
                <w:sz w:val="26"/>
                <w:szCs w:val="26"/>
                <w:lang w:val="bg-BG"/>
              </w:rPr>
              <w:t>В целева</w:t>
            </w:r>
            <w:r w:rsidR="009A712B" w:rsidRPr="004843FF">
              <w:rPr>
                <w:rFonts w:asciiTheme="majorHAnsi" w:eastAsiaTheme="majorEastAsia" w:hAnsiTheme="majorHAnsi" w:cstheme="majorBidi"/>
                <w:color w:val="243F60" w:themeColor="accent1" w:themeShade="7F"/>
                <w:sz w:val="26"/>
                <w:szCs w:val="26"/>
                <w:lang w:val="bg-BG"/>
              </w:rPr>
              <w:t>та</w:t>
            </w:r>
            <w:r w:rsidR="006D6188" w:rsidRPr="004843FF">
              <w:rPr>
                <w:rFonts w:asciiTheme="majorHAnsi" w:eastAsiaTheme="majorEastAsia" w:hAnsiTheme="majorHAnsi" w:cstheme="majorBidi"/>
                <w:color w:val="243F60" w:themeColor="accent1" w:themeShade="7F"/>
                <w:sz w:val="26"/>
                <w:szCs w:val="26"/>
                <w:lang w:val="bg-BG"/>
              </w:rPr>
              <w:t xml:space="preserve"> стойност на индикатор</w:t>
            </w:r>
            <w:r w:rsidR="009A712B" w:rsidRPr="004843FF">
              <w:rPr>
                <w:rFonts w:asciiTheme="majorHAnsi" w:eastAsiaTheme="majorEastAsia" w:hAnsiTheme="majorHAnsi" w:cstheme="majorBidi"/>
                <w:color w:val="243F60" w:themeColor="accent1" w:themeShade="7F"/>
                <w:sz w:val="26"/>
                <w:szCs w:val="26"/>
                <w:lang w:val="bg-BG"/>
              </w:rPr>
              <w:t>а</w:t>
            </w:r>
            <w:r w:rsidR="006D6188" w:rsidRPr="004843FF">
              <w:rPr>
                <w:rFonts w:asciiTheme="majorHAnsi" w:eastAsiaTheme="majorEastAsia" w:hAnsiTheme="majorHAnsi" w:cstheme="majorBidi"/>
                <w:color w:val="243F60" w:themeColor="accent1" w:themeShade="7F"/>
                <w:sz w:val="26"/>
                <w:szCs w:val="26"/>
                <w:lang w:val="bg-BG"/>
              </w:rPr>
              <w:t xml:space="preserve"> „Заети лица, пряко изложени на риск от заразяване с COVID-19” се посочва броя на персонала на социалните услуги, делегирани от държавата дейности, към момента на кандидатстване</w:t>
            </w:r>
            <w:r w:rsidRPr="004843FF">
              <w:rPr>
                <w:rFonts w:asciiTheme="majorHAnsi" w:eastAsiaTheme="majorEastAsia" w:hAnsiTheme="majorHAnsi" w:cstheme="majorBidi"/>
                <w:color w:val="243F60" w:themeColor="accent1" w:themeShade="7F"/>
                <w:sz w:val="26"/>
                <w:szCs w:val="26"/>
                <w:lang w:val="bg-BG"/>
              </w:rPr>
              <w:t xml:space="preserve"> и броя на планираните допълнително наети лица</w:t>
            </w:r>
            <w:r w:rsidR="006D6188" w:rsidRPr="004843FF">
              <w:rPr>
                <w:rFonts w:asciiTheme="majorHAnsi" w:eastAsiaTheme="majorEastAsia" w:hAnsiTheme="majorHAnsi" w:cstheme="majorBidi"/>
                <w:color w:val="243F60" w:themeColor="accent1" w:themeShade="7F"/>
                <w:sz w:val="26"/>
                <w:szCs w:val="26"/>
                <w:lang w:val="bg-BG"/>
              </w:rPr>
              <w:t>.</w:t>
            </w:r>
          </w:p>
          <w:p w14:paraId="70C404B8" w14:textId="7644D1F7" w:rsidR="00270C07" w:rsidRPr="004843FF" w:rsidRDefault="00C15405" w:rsidP="005267AE">
            <w:pPr>
              <w:pStyle w:val="ListParagraph"/>
              <w:spacing w:after="0"/>
              <w:ind w:left="-33" w:firstLine="393"/>
              <w:jc w:val="both"/>
              <w:rPr>
                <w:rFonts w:asciiTheme="majorHAnsi" w:eastAsiaTheme="majorEastAsia" w:hAnsiTheme="majorHAnsi" w:cstheme="majorBidi"/>
                <w:color w:val="243F60" w:themeColor="accent1" w:themeShade="7F"/>
                <w:sz w:val="26"/>
                <w:szCs w:val="26"/>
                <w:lang w:val="bg-BG"/>
              </w:rPr>
            </w:pPr>
            <w:r w:rsidRPr="004843FF">
              <w:rPr>
                <w:rFonts w:asciiTheme="majorHAnsi" w:eastAsiaTheme="majorEastAsia" w:hAnsiTheme="majorHAnsi" w:cstheme="majorBidi"/>
                <w:color w:val="243F60" w:themeColor="accent1" w:themeShade="7F"/>
                <w:sz w:val="26"/>
                <w:szCs w:val="26"/>
                <w:lang w:val="bg-BG"/>
              </w:rPr>
              <w:t xml:space="preserve">5.2. </w:t>
            </w:r>
            <w:r w:rsidR="004974E1">
              <w:rPr>
                <w:rFonts w:asciiTheme="majorHAnsi" w:eastAsiaTheme="majorEastAsia" w:hAnsiTheme="majorHAnsi" w:cstheme="majorBidi"/>
                <w:color w:val="243F60" w:themeColor="accent1" w:themeShade="7F"/>
                <w:sz w:val="26"/>
                <w:szCs w:val="26"/>
                <w:lang w:val="bg-BG"/>
              </w:rPr>
              <w:t>Предвид начина на формиране на бюджета на всяка община, а именно капацитета на делегираните от държавата услуги, следва в</w:t>
            </w:r>
            <w:r w:rsidR="00E17F8B" w:rsidRPr="004843FF">
              <w:rPr>
                <w:rFonts w:asciiTheme="majorHAnsi" w:eastAsiaTheme="majorEastAsia" w:hAnsiTheme="majorHAnsi" w:cstheme="majorBidi"/>
                <w:color w:val="243F60" w:themeColor="accent1" w:themeShade="7F"/>
                <w:sz w:val="26"/>
                <w:szCs w:val="26"/>
                <w:lang w:val="bg-BG"/>
              </w:rPr>
              <w:t xml:space="preserve"> целевата стойност на индикатора „Участници, вкл. с увреждания в риск от заразяване с COVID-19” да се заложи броя на потребителите на всички социални услуги, делегирани от държавата дейности, съгласно утвърденият им капацитет. В случай на припокриване на ползвателите на две или повече услуги, това следва да бъде описано и обосновано в проектното предложение. </w:t>
            </w:r>
            <w:r w:rsidRPr="004843FF">
              <w:rPr>
                <w:rFonts w:asciiTheme="majorHAnsi" w:eastAsiaTheme="majorEastAsia" w:hAnsiTheme="majorHAnsi" w:cstheme="majorBidi"/>
                <w:color w:val="243F60" w:themeColor="accent1" w:themeShade="7F"/>
                <w:sz w:val="26"/>
                <w:szCs w:val="26"/>
                <w:lang w:val="bg-BG"/>
              </w:rPr>
              <w:t xml:space="preserve">Подробни указания за отчитане на индикаторите ще бъдат дадени </w:t>
            </w:r>
            <w:r w:rsidR="009A712B" w:rsidRPr="004843FF">
              <w:rPr>
                <w:rFonts w:asciiTheme="majorHAnsi" w:eastAsiaTheme="majorEastAsia" w:hAnsiTheme="majorHAnsi" w:cstheme="majorBidi"/>
                <w:color w:val="243F60" w:themeColor="accent1" w:themeShade="7F"/>
                <w:sz w:val="26"/>
                <w:szCs w:val="26"/>
                <w:lang w:val="bg-BG"/>
              </w:rPr>
              <w:t>в</w:t>
            </w:r>
            <w:r w:rsidRPr="004843FF">
              <w:rPr>
                <w:rFonts w:asciiTheme="majorHAnsi" w:eastAsiaTheme="majorEastAsia" w:hAnsiTheme="majorHAnsi" w:cstheme="majorBidi"/>
                <w:color w:val="243F60" w:themeColor="accent1" w:themeShade="7F"/>
                <w:sz w:val="26"/>
                <w:szCs w:val="26"/>
                <w:lang w:val="bg-BG"/>
              </w:rPr>
              <w:t xml:space="preserve"> ръководството за изпълнение на договорите по настоящата процедура.</w:t>
            </w:r>
          </w:p>
          <w:p w14:paraId="3B1D2D3F" w14:textId="7550C03F" w:rsidR="00D95FC2" w:rsidRDefault="00D95FC2" w:rsidP="00D95FC2">
            <w:pPr>
              <w:pStyle w:val="Heading2"/>
              <w:outlineLvl w:val="1"/>
              <w:rPr>
                <w:b/>
                <w:sz w:val="24"/>
                <w:szCs w:val="24"/>
              </w:rPr>
            </w:pPr>
            <w:r w:rsidRPr="00D95FC2">
              <w:rPr>
                <w:b/>
                <w:sz w:val="24"/>
                <w:szCs w:val="24"/>
              </w:rPr>
              <w:t>Въпрос № 5/21.12.2020  г.</w:t>
            </w:r>
          </w:p>
          <w:p w14:paraId="35EC15D1" w14:textId="77777777" w:rsidR="000B636E" w:rsidRPr="000B636E" w:rsidRDefault="000B636E" w:rsidP="000B636E"/>
          <w:p w14:paraId="4D3FBC2B" w14:textId="4BB86E8D" w:rsidR="00D95FC2" w:rsidRPr="00D95FC2" w:rsidRDefault="00D95FC2" w:rsidP="00D95FC2">
            <w:pPr>
              <w:pStyle w:val="Heading2"/>
              <w:outlineLvl w:val="1"/>
              <w:rPr>
                <w:sz w:val="24"/>
                <w:szCs w:val="24"/>
                <w:highlight w:val="yellow"/>
              </w:rPr>
            </w:pPr>
            <w:r w:rsidRPr="00D95FC2">
              <w:rPr>
                <w:sz w:val="24"/>
                <w:szCs w:val="24"/>
              </w:rPr>
              <w:lastRenderedPageBreak/>
              <w:t>pkostadin@abv.bg</w:t>
            </w:r>
          </w:p>
          <w:p w14:paraId="5A3EA284" w14:textId="77777777" w:rsidR="00D95FC2" w:rsidRPr="00D95FC2" w:rsidRDefault="00D95FC2" w:rsidP="00D95FC2">
            <w:pPr>
              <w:pStyle w:val="Heading2"/>
              <w:outlineLvl w:val="1"/>
              <w:rPr>
                <w:sz w:val="24"/>
                <w:szCs w:val="24"/>
              </w:rPr>
            </w:pPr>
            <w:r w:rsidRPr="00D95FC2">
              <w:rPr>
                <w:sz w:val="24"/>
                <w:szCs w:val="24"/>
              </w:rPr>
              <w:t>Здравейте!</w:t>
            </w:r>
          </w:p>
          <w:p w14:paraId="2FED8024" w14:textId="77777777" w:rsidR="00D95FC2" w:rsidRPr="00D95FC2" w:rsidRDefault="00D95FC2" w:rsidP="00D95FC2">
            <w:pPr>
              <w:pStyle w:val="Heading2"/>
              <w:outlineLvl w:val="1"/>
              <w:rPr>
                <w:sz w:val="24"/>
                <w:szCs w:val="24"/>
              </w:rPr>
            </w:pPr>
            <w:r w:rsidRPr="00D95FC2">
              <w:rPr>
                <w:sz w:val="24"/>
                <w:szCs w:val="24"/>
              </w:rPr>
              <w:t>1. Допустимо ли е на лица, назначени като персонал в услуги в общността, държавно делегирани дейности, с работно време по-малко от 8 часа, по направление Превенция на Ковид19 това работно време да бъде увеличено?</w:t>
            </w:r>
          </w:p>
          <w:p w14:paraId="4559A4EB" w14:textId="77777777" w:rsidR="00D95FC2" w:rsidRPr="00D95FC2" w:rsidRDefault="00D95FC2" w:rsidP="00D95FC2">
            <w:pPr>
              <w:pStyle w:val="Heading2"/>
              <w:outlineLvl w:val="1"/>
              <w:rPr>
                <w:sz w:val="24"/>
                <w:szCs w:val="24"/>
              </w:rPr>
            </w:pPr>
            <w:r w:rsidRPr="00D95FC2">
              <w:rPr>
                <w:sz w:val="24"/>
                <w:szCs w:val="24"/>
              </w:rPr>
              <w:t>2. Допустимо ли е за лица, назначени като персонал в услуги в общността, държавно делегирани дейности, по направление Превенция на Ковид19 да бъдат предвидени средства за обезщетение за неползван платен отпуск и за болнични за сметка на работодателя?</w:t>
            </w:r>
          </w:p>
          <w:p w14:paraId="1B189BEC" w14:textId="77777777" w:rsidR="00D95FC2" w:rsidRPr="00D95FC2" w:rsidRDefault="00D95FC2" w:rsidP="00D95FC2">
            <w:pPr>
              <w:pStyle w:val="Heading2"/>
              <w:outlineLvl w:val="1"/>
              <w:rPr>
                <w:sz w:val="24"/>
                <w:szCs w:val="24"/>
              </w:rPr>
            </w:pPr>
            <w:r w:rsidRPr="00D95FC2">
              <w:rPr>
                <w:sz w:val="24"/>
                <w:szCs w:val="24"/>
              </w:rPr>
              <w:t>3. Допустимо ли е по направление Превенция на Ковид19 да бъдат назначени като персонал в услуги в общността, държавно делегирани дейности лица, които да осъществяват дезинфекция на сградния фонд на тези услуги?</w:t>
            </w:r>
          </w:p>
          <w:p w14:paraId="1A226A54" w14:textId="77777777" w:rsidR="00D95FC2" w:rsidRPr="00D95FC2" w:rsidRDefault="00D95FC2" w:rsidP="00D95FC2">
            <w:pPr>
              <w:pStyle w:val="Heading2"/>
              <w:outlineLvl w:val="1"/>
              <w:rPr>
                <w:sz w:val="24"/>
                <w:szCs w:val="24"/>
              </w:rPr>
            </w:pPr>
          </w:p>
          <w:p w14:paraId="08EBCEBB" w14:textId="77777777" w:rsidR="00D95FC2" w:rsidRDefault="00D95FC2" w:rsidP="00D95FC2">
            <w:pPr>
              <w:pStyle w:val="Heading2"/>
              <w:outlineLvl w:val="1"/>
              <w:rPr>
                <w:sz w:val="24"/>
                <w:szCs w:val="24"/>
              </w:rPr>
            </w:pPr>
            <w:r w:rsidRPr="00D95FC2">
              <w:rPr>
                <w:sz w:val="24"/>
                <w:szCs w:val="24"/>
              </w:rPr>
              <w:t>Благодаря!</w:t>
            </w:r>
          </w:p>
          <w:p w14:paraId="4CEF13F5" w14:textId="77777777" w:rsidR="00D95FC2" w:rsidRDefault="00D95FC2" w:rsidP="00D95FC2">
            <w:pPr>
              <w:rPr>
                <w:highlight w:val="yellow"/>
              </w:rPr>
            </w:pPr>
          </w:p>
          <w:p w14:paraId="6CA4B2A4" w14:textId="31DD8922" w:rsidR="00D95FC2" w:rsidRDefault="00D95FC2" w:rsidP="00D95FC2">
            <w:pPr>
              <w:pStyle w:val="Heading3"/>
              <w:jc w:val="both"/>
              <w:outlineLvl w:val="2"/>
              <w:rPr>
                <w:b/>
                <w:sz w:val="26"/>
                <w:szCs w:val="26"/>
              </w:rPr>
            </w:pPr>
            <w:r w:rsidRPr="005E21ED">
              <w:rPr>
                <w:b/>
                <w:sz w:val="26"/>
                <w:szCs w:val="26"/>
              </w:rPr>
              <w:t xml:space="preserve">Отговор </w:t>
            </w:r>
            <w:r>
              <w:rPr>
                <w:b/>
                <w:sz w:val="26"/>
                <w:szCs w:val="26"/>
              </w:rPr>
              <w:t>№ 5</w:t>
            </w:r>
            <w:r w:rsidRPr="005E21ED">
              <w:rPr>
                <w:b/>
                <w:sz w:val="26"/>
                <w:szCs w:val="26"/>
              </w:rPr>
              <w:t>/</w:t>
            </w:r>
            <w:r>
              <w:rPr>
                <w:b/>
                <w:sz w:val="26"/>
                <w:szCs w:val="26"/>
              </w:rPr>
              <w:t>21</w:t>
            </w:r>
            <w:r w:rsidRPr="005E21ED">
              <w:rPr>
                <w:b/>
                <w:sz w:val="26"/>
                <w:szCs w:val="26"/>
              </w:rPr>
              <w:t>.</w:t>
            </w:r>
            <w:r>
              <w:rPr>
                <w:b/>
                <w:sz w:val="26"/>
                <w:szCs w:val="26"/>
              </w:rPr>
              <w:t>12.2020</w:t>
            </w:r>
            <w:r w:rsidRPr="005E21ED">
              <w:rPr>
                <w:b/>
                <w:sz w:val="26"/>
                <w:szCs w:val="26"/>
              </w:rPr>
              <w:t xml:space="preserve"> г.</w:t>
            </w:r>
          </w:p>
          <w:p w14:paraId="06EE00BA" w14:textId="77777777" w:rsidR="000B636E" w:rsidRPr="000B636E" w:rsidRDefault="000B636E" w:rsidP="000B636E">
            <w:pPr>
              <w:jc w:val="both"/>
              <w:rPr>
                <w:rFonts w:asciiTheme="majorHAnsi" w:eastAsiaTheme="majorEastAsia" w:hAnsiTheme="majorHAnsi" w:cstheme="majorBidi"/>
                <w:color w:val="243F60" w:themeColor="accent1" w:themeShade="7F"/>
                <w:sz w:val="26"/>
                <w:szCs w:val="26"/>
              </w:rPr>
            </w:pPr>
            <w:r w:rsidRPr="00C3273B">
              <w:rPr>
                <w:rFonts w:asciiTheme="majorHAnsi" w:eastAsiaTheme="majorEastAsia" w:hAnsiTheme="majorHAnsi" w:cstheme="majorBidi"/>
                <w:color w:val="243F60" w:themeColor="accent1" w:themeShade="7F"/>
                <w:sz w:val="26"/>
                <w:szCs w:val="26"/>
              </w:rPr>
              <w:t>Уважаема госпожо/Уважаеми господине</w:t>
            </w:r>
            <w:r w:rsidRPr="000B636E">
              <w:rPr>
                <w:rFonts w:asciiTheme="majorHAnsi" w:eastAsiaTheme="majorEastAsia" w:hAnsiTheme="majorHAnsi" w:cstheme="majorBidi"/>
                <w:color w:val="243F60" w:themeColor="accent1" w:themeShade="7F"/>
                <w:sz w:val="26"/>
                <w:szCs w:val="26"/>
              </w:rPr>
              <w:t>,</w:t>
            </w:r>
          </w:p>
          <w:p w14:paraId="24C12D70" w14:textId="76E13F48" w:rsidR="000B636E" w:rsidRPr="005C0D9D" w:rsidRDefault="000B636E" w:rsidP="000B636E">
            <w:pPr>
              <w:pStyle w:val="ListParagraph"/>
              <w:numPr>
                <w:ilvl w:val="0"/>
                <w:numId w:val="20"/>
              </w:numPr>
              <w:spacing w:after="0"/>
              <w:rPr>
                <w:rFonts w:asciiTheme="majorHAnsi" w:eastAsiaTheme="majorEastAsia" w:hAnsiTheme="majorHAnsi" w:cstheme="majorBidi"/>
                <w:color w:val="243F60" w:themeColor="accent1" w:themeShade="7F"/>
                <w:sz w:val="26"/>
                <w:szCs w:val="26"/>
                <w:lang w:val="bg-BG"/>
              </w:rPr>
            </w:pPr>
            <w:r w:rsidRPr="005C0D9D">
              <w:rPr>
                <w:rFonts w:asciiTheme="majorHAnsi" w:eastAsiaTheme="majorEastAsia" w:hAnsiTheme="majorHAnsi" w:cstheme="majorBidi"/>
                <w:color w:val="243F60" w:themeColor="accent1" w:themeShade="7F"/>
                <w:sz w:val="26"/>
                <w:szCs w:val="26"/>
                <w:lang w:val="bg-BG"/>
              </w:rPr>
              <w:t>Да, допустимо е.</w:t>
            </w:r>
          </w:p>
          <w:p w14:paraId="3A45959B" w14:textId="4F9CDC86" w:rsidR="000B636E" w:rsidRPr="005C0D9D" w:rsidRDefault="000B636E" w:rsidP="000B636E">
            <w:pPr>
              <w:pStyle w:val="ListParagraph"/>
              <w:numPr>
                <w:ilvl w:val="0"/>
                <w:numId w:val="20"/>
              </w:numPr>
              <w:spacing w:after="0"/>
              <w:ind w:left="-33" w:firstLine="393"/>
              <w:rPr>
                <w:rFonts w:asciiTheme="majorHAnsi" w:eastAsiaTheme="majorEastAsia" w:hAnsiTheme="majorHAnsi" w:cstheme="majorBidi"/>
                <w:color w:val="243F60" w:themeColor="accent1" w:themeShade="7F"/>
                <w:sz w:val="26"/>
                <w:szCs w:val="26"/>
                <w:lang w:val="bg-BG"/>
              </w:rPr>
            </w:pPr>
            <w:r w:rsidRPr="005C0D9D">
              <w:rPr>
                <w:rFonts w:asciiTheme="majorHAnsi" w:eastAsiaTheme="majorEastAsia" w:hAnsiTheme="majorHAnsi" w:cstheme="majorBidi"/>
                <w:color w:val="243F60" w:themeColor="accent1" w:themeShade="7F"/>
                <w:sz w:val="26"/>
                <w:szCs w:val="26"/>
                <w:lang w:val="bg-BG"/>
              </w:rPr>
              <w:t>Съгласно условията за кандидатстване са допустими разходи за възнаграждение, включително осигурителни вноски за сметка на работодателя и всички доплащания, съгласно националното законодателство.</w:t>
            </w:r>
          </w:p>
          <w:p w14:paraId="48054557" w14:textId="77777777" w:rsidR="00D95FC2" w:rsidRDefault="000B636E" w:rsidP="00D95FC2">
            <w:pPr>
              <w:pStyle w:val="ListParagraph"/>
              <w:numPr>
                <w:ilvl w:val="0"/>
                <w:numId w:val="20"/>
              </w:numPr>
              <w:spacing w:after="0"/>
              <w:ind w:left="-33" w:firstLine="393"/>
              <w:rPr>
                <w:rFonts w:asciiTheme="majorHAnsi" w:eastAsiaTheme="majorEastAsia" w:hAnsiTheme="majorHAnsi" w:cstheme="majorBidi"/>
                <w:color w:val="243F60" w:themeColor="accent1" w:themeShade="7F"/>
                <w:sz w:val="26"/>
                <w:szCs w:val="26"/>
                <w:lang w:val="bg-BG"/>
              </w:rPr>
            </w:pPr>
            <w:r w:rsidRPr="005C0D9D">
              <w:rPr>
                <w:rFonts w:asciiTheme="majorHAnsi" w:eastAsiaTheme="majorEastAsia" w:hAnsiTheme="majorHAnsi" w:cstheme="majorBidi"/>
                <w:color w:val="243F60" w:themeColor="accent1" w:themeShade="7F"/>
                <w:sz w:val="26"/>
                <w:szCs w:val="26"/>
                <w:lang w:val="bg-BG"/>
              </w:rPr>
              <w:t>Да, допустимо е.</w:t>
            </w:r>
          </w:p>
          <w:p w14:paraId="2FDAE935" w14:textId="77777777" w:rsidR="00197F07" w:rsidRDefault="00197F07" w:rsidP="00197F07">
            <w:pPr>
              <w:rPr>
                <w:rFonts w:asciiTheme="majorHAnsi" w:eastAsiaTheme="majorEastAsia" w:hAnsiTheme="majorHAnsi" w:cstheme="majorBidi"/>
                <w:color w:val="243F60" w:themeColor="accent1" w:themeShade="7F"/>
                <w:sz w:val="26"/>
                <w:szCs w:val="26"/>
              </w:rPr>
            </w:pPr>
          </w:p>
          <w:p w14:paraId="7C3156EA" w14:textId="77777777" w:rsidR="00197F07" w:rsidRPr="005E21ED" w:rsidRDefault="00197F07" w:rsidP="00197F07">
            <w:pPr>
              <w:pStyle w:val="Heading2"/>
              <w:jc w:val="both"/>
              <w:outlineLvl w:val="1"/>
              <w:rPr>
                <w:b/>
                <w:sz w:val="24"/>
                <w:szCs w:val="24"/>
              </w:rPr>
            </w:pPr>
            <w:r>
              <w:rPr>
                <w:b/>
                <w:sz w:val="24"/>
                <w:szCs w:val="24"/>
              </w:rPr>
              <w:t>Въпрос № 6</w:t>
            </w:r>
            <w:r w:rsidRPr="005E21ED">
              <w:rPr>
                <w:b/>
                <w:sz w:val="24"/>
                <w:szCs w:val="24"/>
              </w:rPr>
              <w:t>/</w:t>
            </w:r>
            <w:r>
              <w:rPr>
                <w:b/>
                <w:sz w:val="24"/>
                <w:szCs w:val="24"/>
              </w:rPr>
              <w:t>31</w:t>
            </w:r>
            <w:r w:rsidRPr="005E21ED">
              <w:rPr>
                <w:b/>
                <w:sz w:val="24"/>
                <w:szCs w:val="24"/>
              </w:rPr>
              <w:t>.</w:t>
            </w:r>
            <w:r>
              <w:rPr>
                <w:b/>
                <w:sz w:val="24"/>
                <w:szCs w:val="24"/>
              </w:rPr>
              <w:t>12</w:t>
            </w:r>
            <w:r w:rsidRPr="005E21ED">
              <w:rPr>
                <w:b/>
                <w:sz w:val="24"/>
                <w:szCs w:val="24"/>
              </w:rPr>
              <w:t>.20</w:t>
            </w:r>
            <w:r>
              <w:rPr>
                <w:b/>
                <w:sz w:val="24"/>
                <w:szCs w:val="24"/>
              </w:rPr>
              <w:t>20</w:t>
            </w:r>
            <w:r w:rsidRPr="005E21ED">
              <w:rPr>
                <w:b/>
                <w:sz w:val="24"/>
                <w:szCs w:val="24"/>
              </w:rPr>
              <w:t xml:space="preserve">  г.</w:t>
            </w:r>
          </w:p>
          <w:p w14:paraId="0BE045D9" w14:textId="77777777" w:rsidR="00197F07" w:rsidRPr="001364CC" w:rsidRDefault="009B3B6B" w:rsidP="00197F07">
            <w:pPr>
              <w:rPr>
                <w:rFonts w:asciiTheme="majorHAnsi" w:hAnsiTheme="majorHAnsi"/>
                <w:sz w:val="24"/>
                <w:szCs w:val="24"/>
              </w:rPr>
            </w:pPr>
            <w:hyperlink r:id="rId10" w:history="1">
              <w:r w:rsidR="00197F07" w:rsidRPr="001364CC">
                <w:rPr>
                  <w:rStyle w:val="Hyperlink"/>
                  <w:rFonts w:asciiTheme="majorHAnsi" w:hAnsiTheme="majorHAnsi"/>
                  <w:sz w:val="24"/>
                  <w:szCs w:val="24"/>
                </w:rPr>
                <w:t>evroproekti@kostenetz.com</w:t>
              </w:r>
            </w:hyperlink>
          </w:p>
          <w:p w14:paraId="35E44C9B" w14:textId="77777777" w:rsidR="00197F07" w:rsidRDefault="00197F07" w:rsidP="00197F07">
            <w:pPr>
              <w:rPr>
                <w:rFonts w:asciiTheme="majorHAnsi" w:eastAsiaTheme="majorEastAsia" w:hAnsiTheme="majorHAnsi" w:cstheme="majorBidi"/>
                <w:color w:val="243F60" w:themeColor="accent1" w:themeShade="7F"/>
                <w:sz w:val="26"/>
                <w:szCs w:val="26"/>
              </w:rPr>
            </w:pPr>
          </w:p>
          <w:p w14:paraId="125BA7AF" w14:textId="77777777" w:rsidR="00197F07" w:rsidRPr="001364CC" w:rsidRDefault="00197F07" w:rsidP="00197F07">
            <w:pPr>
              <w:pStyle w:val="Heading2"/>
              <w:jc w:val="both"/>
              <w:outlineLvl w:val="1"/>
              <w:rPr>
                <w:sz w:val="24"/>
                <w:szCs w:val="24"/>
              </w:rPr>
            </w:pPr>
            <w:r w:rsidRPr="001364CC">
              <w:rPr>
                <w:sz w:val="24"/>
                <w:szCs w:val="24"/>
              </w:rPr>
              <w:t>Здравейте,</w:t>
            </w:r>
          </w:p>
          <w:p w14:paraId="613CA217" w14:textId="77777777" w:rsidR="00197F07" w:rsidRPr="001364CC" w:rsidRDefault="00197F07" w:rsidP="00197F07">
            <w:pPr>
              <w:pStyle w:val="Heading2"/>
              <w:jc w:val="both"/>
              <w:outlineLvl w:val="1"/>
              <w:rPr>
                <w:sz w:val="24"/>
                <w:szCs w:val="24"/>
              </w:rPr>
            </w:pPr>
            <w:r w:rsidRPr="001364CC">
              <w:rPr>
                <w:sz w:val="24"/>
                <w:szCs w:val="24"/>
              </w:rPr>
              <w:t>Във връзка с подготовка на проектно предложение по процедура чрез директно предоставяне на безвъзмездна финансова помощ BG05M9OP001-6.002 “Патронажна грижа +”, моля за компетентен отговор на следния въпрос:</w:t>
            </w:r>
          </w:p>
          <w:p w14:paraId="6E232B10" w14:textId="77777777" w:rsidR="00197F07" w:rsidRPr="001364CC" w:rsidRDefault="00197F07" w:rsidP="00197F07">
            <w:pPr>
              <w:pStyle w:val="Heading2"/>
              <w:jc w:val="both"/>
              <w:outlineLvl w:val="1"/>
              <w:rPr>
                <w:sz w:val="24"/>
                <w:szCs w:val="24"/>
              </w:rPr>
            </w:pPr>
            <w:r w:rsidRPr="001364CC">
              <w:rPr>
                <w:sz w:val="24"/>
                <w:szCs w:val="24"/>
              </w:rPr>
              <w:t>1. Задължително ли е да бъде назначен психолог, и ако да, на какъв договор /граждански или трудов/. Имаме опасения, че потребителите няма да потърсят психологическа помощ през целия период на проекта. Възможно ли е с него да бъде сключван граждански договор само за определените часове, в които е необходим.</w:t>
            </w:r>
          </w:p>
          <w:p w14:paraId="5637F56E" w14:textId="77777777" w:rsidR="00197F07" w:rsidRPr="001364CC" w:rsidRDefault="00197F07" w:rsidP="00197F07">
            <w:pPr>
              <w:pStyle w:val="Heading2"/>
              <w:jc w:val="both"/>
              <w:outlineLvl w:val="1"/>
              <w:rPr>
                <w:sz w:val="24"/>
                <w:szCs w:val="24"/>
              </w:rPr>
            </w:pPr>
            <w:r w:rsidRPr="001364CC">
              <w:rPr>
                <w:sz w:val="24"/>
                <w:szCs w:val="24"/>
              </w:rPr>
              <w:t>2. Ако със същият бъде сключен граждански договор, дали може възнаграждението му да бъде изплатено от 40% Единна ставка.</w:t>
            </w:r>
          </w:p>
          <w:p w14:paraId="3BCF571A" w14:textId="77777777" w:rsidR="00197F07" w:rsidRPr="001364CC" w:rsidRDefault="00197F07" w:rsidP="00197F07">
            <w:pPr>
              <w:pStyle w:val="Heading2"/>
              <w:jc w:val="both"/>
              <w:outlineLvl w:val="1"/>
              <w:rPr>
                <w:sz w:val="24"/>
                <w:szCs w:val="24"/>
              </w:rPr>
            </w:pPr>
          </w:p>
          <w:p w14:paraId="1C4D47A1" w14:textId="77777777" w:rsidR="00197F07" w:rsidRPr="001364CC" w:rsidRDefault="00197F07" w:rsidP="00197F07">
            <w:pPr>
              <w:pStyle w:val="Heading2"/>
              <w:jc w:val="both"/>
              <w:outlineLvl w:val="1"/>
              <w:rPr>
                <w:sz w:val="24"/>
                <w:szCs w:val="24"/>
              </w:rPr>
            </w:pPr>
            <w:r w:rsidRPr="001364CC">
              <w:rPr>
                <w:sz w:val="24"/>
                <w:szCs w:val="24"/>
              </w:rPr>
              <w:t>С Уважение</w:t>
            </w:r>
          </w:p>
          <w:p w14:paraId="5BC1B464" w14:textId="77777777" w:rsidR="00197F07" w:rsidRPr="001364CC" w:rsidRDefault="00197F07" w:rsidP="00197F07">
            <w:pPr>
              <w:pStyle w:val="Heading2"/>
              <w:jc w:val="both"/>
              <w:outlineLvl w:val="1"/>
              <w:rPr>
                <w:sz w:val="24"/>
                <w:szCs w:val="24"/>
              </w:rPr>
            </w:pPr>
            <w:r w:rsidRPr="001364CC">
              <w:rPr>
                <w:sz w:val="24"/>
                <w:szCs w:val="24"/>
              </w:rPr>
              <w:t>Отдел "Европейски програми, проекти и развитие"</w:t>
            </w:r>
          </w:p>
          <w:p w14:paraId="3132566B" w14:textId="77777777" w:rsidR="00197F07" w:rsidRPr="001364CC" w:rsidRDefault="00197F07" w:rsidP="00197F07">
            <w:pPr>
              <w:rPr>
                <w:rFonts w:asciiTheme="majorHAnsi" w:eastAsiaTheme="majorEastAsia" w:hAnsiTheme="majorHAnsi" w:cstheme="majorBidi"/>
                <w:color w:val="365F91" w:themeColor="accent1" w:themeShade="BF"/>
                <w:sz w:val="24"/>
                <w:szCs w:val="24"/>
              </w:rPr>
            </w:pPr>
            <w:r w:rsidRPr="001364CC">
              <w:rPr>
                <w:rFonts w:asciiTheme="majorHAnsi" w:eastAsiaTheme="majorEastAsia" w:hAnsiTheme="majorHAnsi" w:cstheme="majorBidi"/>
                <w:color w:val="365F91" w:themeColor="accent1" w:themeShade="BF"/>
                <w:sz w:val="24"/>
                <w:szCs w:val="24"/>
              </w:rPr>
              <w:t>Община Костенец</w:t>
            </w:r>
          </w:p>
          <w:p w14:paraId="42CDB6BF" w14:textId="19E6370F" w:rsidR="00197F07" w:rsidRPr="00197F07" w:rsidRDefault="00197F07" w:rsidP="00197F07">
            <w:pPr>
              <w:rPr>
                <w:rFonts w:asciiTheme="majorHAnsi" w:eastAsiaTheme="majorEastAsia" w:hAnsiTheme="majorHAnsi" w:cstheme="majorBidi"/>
                <w:color w:val="243F60" w:themeColor="accent1" w:themeShade="7F"/>
                <w:sz w:val="26"/>
                <w:szCs w:val="26"/>
              </w:rPr>
            </w:pPr>
          </w:p>
        </w:tc>
      </w:tr>
      <w:tr w:rsidR="00B70966" w:rsidRPr="00FE5436" w14:paraId="6A7AE20F" w14:textId="77777777" w:rsidTr="00101541">
        <w:trPr>
          <w:trHeight w:val="104"/>
        </w:trPr>
        <w:tc>
          <w:tcPr>
            <w:tcW w:w="15593" w:type="dxa"/>
          </w:tcPr>
          <w:p w14:paraId="72CFADE7" w14:textId="77777777" w:rsidR="00B70966" w:rsidRDefault="00B70966" w:rsidP="003D516A">
            <w:pPr>
              <w:rPr>
                <w:rFonts w:asciiTheme="majorHAnsi" w:eastAsiaTheme="majorEastAsia" w:hAnsiTheme="majorHAnsi" w:cstheme="majorBidi"/>
                <w:color w:val="243F60" w:themeColor="accent1" w:themeShade="7F"/>
                <w:sz w:val="26"/>
                <w:szCs w:val="26"/>
              </w:rPr>
            </w:pPr>
          </w:p>
          <w:p w14:paraId="244F5C26" w14:textId="77777777" w:rsidR="00B70966" w:rsidRDefault="00B70966" w:rsidP="003D516A">
            <w:pPr>
              <w:pStyle w:val="Heading3"/>
              <w:jc w:val="both"/>
              <w:outlineLvl w:val="2"/>
              <w:rPr>
                <w:b/>
                <w:sz w:val="26"/>
                <w:szCs w:val="26"/>
              </w:rPr>
            </w:pPr>
            <w:r w:rsidRPr="005E21ED">
              <w:rPr>
                <w:b/>
                <w:sz w:val="26"/>
                <w:szCs w:val="26"/>
              </w:rPr>
              <w:t xml:space="preserve">Отговор </w:t>
            </w:r>
            <w:r>
              <w:rPr>
                <w:b/>
                <w:sz w:val="26"/>
                <w:szCs w:val="26"/>
              </w:rPr>
              <w:t>№ 6</w:t>
            </w:r>
            <w:r w:rsidRPr="005E21ED">
              <w:rPr>
                <w:b/>
                <w:sz w:val="26"/>
                <w:szCs w:val="26"/>
              </w:rPr>
              <w:t>/</w:t>
            </w:r>
            <w:r>
              <w:rPr>
                <w:b/>
                <w:sz w:val="26"/>
                <w:szCs w:val="26"/>
              </w:rPr>
              <w:t>31</w:t>
            </w:r>
            <w:r w:rsidRPr="005E21ED">
              <w:rPr>
                <w:b/>
                <w:sz w:val="26"/>
                <w:szCs w:val="26"/>
              </w:rPr>
              <w:t>.</w:t>
            </w:r>
            <w:r>
              <w:rPr>
                <w:b/>
                <w:sz w:val="26"/>
                <w:szCs w:val="26"/>
              </w:rPr>
              <w:t>12.2020</w:t>
            </w:r>
            <w:r w:rsidRPr="005E21ED">
              <w:rPr>
                <w:b/>
                <w:sz w:val="26"/>
                <w:szCs w:val="26"/>
              </w:rPr>
              <w:t xml:space="preserve"> г.</w:t>
            </w:r>
          </w:p>
          <w:p w14:paraId="138EE092" w14:textId="77777777" w:rsidR="00B70966" w:rsidRDefault="00B70966" w:rsidP="003D516A">
            <w:pPr>
              <w:jc w:val="both"/>
            </w:pPr>
          </w:p>
          <w:p w14:paraId="6B49EE71" w14:textId="77777777" w:rsidR="00B70966" w:rsidRPr="0075329F" w:rsidRDefault="00B70966" w:rsidP="003D516A">
            <w:pPr>
              <w:pStyle w:val="Heading3"/>
              <w:outlineLvl w:val="2"/>
              <w:rPr>
                <w:sz w:val="26"/>
                <w:szCs w:val="26"/>
              </w:rPr>
            </w:pPr>
            <w:r w:rsidRPr="00BC3496">
              <w:rPr>
                <w:sz w:val="26"/>
                <w:szCs w:val="26"/>
              </w:rPr>
              <w:t>Уважаема госпожо/Уважаеми господине,</w:t>
            </w:r>
          </w:p>
          <w:p w14:paraId="0E4D681B" w14:textId="77777777" w:rsidR="00B70966" w:rsidRDefault="00B70966" w:rsidP="003D516A">
            <w:pPr>
              <w:pStyle w:val="Heading3"/>
              <w:numPr>
                <w:ilvl w:val="0"/>
                <w:numId w:val="16"/>
              </w:numPr>
              <w:ind w:left="-30" w:firstLine="390"/>
              <w:jc w:val="both"/>
              <w:outlineLvl w:val="2"/>
              <w:rPr>
                <w:sz w:val="26"/>
                <w:szCs w:val="26"/>
              </w:rPr>
            </w:pPr>
            <w:r w:rsidRPr="0075329F">
              <w:rPr>
                <w:sz w:val="26"/>
                <w:szCs w:val="26"/>
              </w:rPr>
              <w:t xml:space="preserve">Интегрираната социално-здравна услуга – </w:t>
            </w:r>
            <w:proofErr w:type="spellStart"/>
            <w:r w:rsidRPr="0075329F">
              <w:rPr>
                <w:sz w:val="26"/>
                <w:szCs w:val="26"/>
              </w:rPr>
              <w:t>патронажна</w:t>
            </w:r>
            <w:proofErr w:type="spellEnd"/>
            <w:r w:rsidRPr="0075329F">
              <w:rPr>
                <w:sz w:val="26"/>
                <w:szCs w:val="26"/>
              </w:rPr>
              <w:t xml:space="preserve"> грижа, включва всички посочени в условията за кандидатстване елементи</w:t>
            </w:r>
            <w:r>
              <w:rPr>
                <w:sz w:val="26"/>
                <w:szCs w:val="26"/>
              </w:rPr>
              <w:t xml:space="preserve">, в това число и психологическа подкрепа за лицата, които ползват </w:t>
            </w:r>
            <w:proofErr w:type="spellStart"/>
            <w:r>
              <w:rPr>
                <w:sz w:val="26"/>
                <w:szCs w:val="26"/>
              </w:rPr>
              <w:t>патронажната</w:t>
            </w:r>
            <w:proofErr w:type="spellEnd"/>
            <w:r>
              <w:rPr>
                <w:sz w:val="26"/>
                <w:szCs w:val="26"/>
              </w:rPr>
              <w:t xml:space="preserve"> грижа</w:t>
            </w:r>
            <w:r w:rsidRPr="0075329F">
              <w:rPr>
                <w:sz w:val="26"/>
                <w:szCs w:val="26"/>
              </w:rPr>
              <w:t xml:space="preserve">. </w:t>
            </w:r>
            <w:r>
              <w:rPr>
                <w:sz w:val="26"/>
                <w:szCs w:val="26"/>
              </w:rPr>
              <w:t xml:space="preserve">В този смисъл назначаването на психолог е необходимо за предоставянето на психологическата подкрепа. Разходите за лицата, назначени на граждански договори следва да бъдат заложени в </w:t>
            </w:r>
            <w:proofErr w:type="spellStart"/>
            <w:r>
              <w:rPr>
                <w:sz w:val="26"/>
                <w:szCs w:val="26"/>
              </w:rPr>
              <w:t>б.р</w:t>
            </w:r>
            <w:proofErr w:type="spellEnd"/>
            <w:r>
              <w:rPr>
                <w:sz w:val="26"/>
                <w:szCs w:val="26"/>
              </w:rPr>
              <w:t>. 2.1. Единна ставка.</w:t>
            </w:r>
          </w:p>
          <w:p w14:paraId="4A9F7B72" w14:textId="77777777" w:rsidR="00B70966" w:rsidRDefault="00B70966" w:rsidP="003D516A"/>
          <w:p w14:paraId="634FA19F" w14:textId="77777777" w:rsidR="00B70966" w:rsidRDefault="00B70966" w:rsidP="003D516A"/>
          <w:p w14:paraId="00F84F78" w14:textId="77777777" w:rsidR="00B70966" w:rsidRPr="005E21ED" w:rsidRDefault="00B70966" w:rsidP="003D516A">
            <w:pPr>
              <w:pStyle w:val="Heading2"/>
              <w:jc w:val="both"/>
              <w:outlineLvl w:val="1"/>
              <w:rPr>
                <w:b/>
                <w:sz w:val="24"/>
                <w:szCs w:val="24"/>
              </w:rPr>
            </w:pPr>
            <w:r>
              <w:rPr>
                <w:b/>
                <w:sz w:val="24"/>
                <w:szCs w:val="24"/>
              </w:rPr>
              <w:t>Въпрос № 7</w:t>
            </w:r>
            <w:r w:rsidRPr="005E21ED">
              <w:rPr>
                <w:b/>
                <w:sz w:val="24"/>
                <w:szCs w:val="24"/>
              </w:rPr>
              <w:t>/</w:t>
            </w:r>
            <w:r>
              <w:rPr>
                <w:b/>
                <w:sz w:val="24"/>
                <w:szCs w:val="24"/>
              </w:rPr>
              <w:t>04</w:t>
            </w:r>
            <w:r w:rsidRPr="005E21ED">
              <w:rPr>
                <w:b/>
                <w:sz w:val="24"/>
                <w:szCs w:val="24"/>
              </w:rPr>
              <w:t>.</w:t>
            </w:r>
            <w:r>
              <w:rPr>
                <w:b/>
                <w:sz w:val="24"/>
                <w:szCs w:val="24"/>
              </w:rPr>
              <w:t>01</w:t>
            </w:r>
            <w:r w:rsidRPr="005E21ED">
              <w:rPr>
                <w:b/>
                <w:sz w:val="24"/>
                <w:szCs w:val="24"/>
              </w:rPr>
              <w:t>.20</w:t>
            </w:r>
            <w:r>
              <w:rPr>
                <w:b/>
                <w:sz w:val="24"/>
                <w:szCs w:val="24"/>
              </w:rPr>
              <w:t>21</w:t>
            </w:r>
            <w:r w:rsidRPr="005E21ED">
              <w:rPr>
                <w:b/>
                <w:sz w:val="24"/>
                <w:szCs w:val="24"/>
              </w:rPr>
              <w:t xml:space="preserve"> г.</w:t>
            </w:r>
          </w:p>
          <w:p w14:paraId="510D67FD" w14:textId="77777777" w:rsidR="00B70966" w:rsidRPr="007655A6" w:rsidRDefault="009B3B6B" w:rsidP="003D516A">
            <w:pPr>
              <w:pStyle w:val="Heading2"/>
              <w:outlineLvl w:val="1"/>
              <w:rPr>
                <w:sz w:val="24"/>
                <w:szCs w:val="24"/>
              </w:rPr>
            </w:pPr>
            <w:hyperlink r:id="rId11" w:history="1">
              <w:r w:rsidR="00B70966" w:rsidRPr="007655A6">
                <w:rPr>
                  <w:rStyle w:val="Hyperlink"/>
                  <w:sz w:val="24"/>
                  <w:szCs w:val="24"/>
                </w:rPr>
                <w:t>zsp.dobrichbg@gmail.com</w:t>
              </w:r>
            </w:hyperlink>
          </w:p>
          <w:p w14:paraId="67E68FD5" w14:textId="77777777" w:rsidR="00B70966" w:rsidRPr="001B3151" w:rsidRDefault="00B70966" w:rsidP="001B3151">
            <w:pPr>
              <w:pStyle w:val="Heading2"/>
              <w:jc w:val="both"/>
              <w:outlineLvl w:val="1"/>
              <w:rPr>
                <w:sz w:val="24"/>
                <w:szCs w:val="24"/>
              </w:rPr>
            </w:pPr>
            <w:r w:rsidRPr="001B3151">
              <w:rPr>
                <w:sz w:val="24"/>
                <w:szCs w:val="24"/>
              </w:rPr>
              <w:t xml:space="preserve">В точка 11 Допустими дейности към Указания за кандидатстване е уточнено, че предоставянето на почасовите мобилни интегрирани здравно-социално услуги се осъществява съобразно разработената от Министерство на здравеопазването методика за предоставяне на </w:t>
            </w:r>
            <w:proofErr w:type="spellStart"/>
            <w:r w:rsidRPr="001B3151">
              <w:rPr>
                <w:sz w:val="24"/>
                <w:szCs w:val="24"/>
              </w:rPr>
              <w:t>патронажна</w:t>
            </w:r>
            <w:proofErr w:type="spellEnd"/>
            <w:r w:rsidRPr="001B3151">
              <w:rPr>
                <w:sz w:val="24"/>
                <w:szCs w:val="24"/>
              </w:rPr>
              <w:t xml:space="preserve"> грижа в рамките на процедура BG05M9OP001–2.028 "Патронажна грижа за възрастни хора и лица с увреждания – Компонент 1" и в тази връзка:</w:t>
            </w:r>
          </w:p>
          <w:p w14:paraId="1328C230" w14:textId="77777777" w:rsidR="00B70966" w:rsidRPr="001B3151" w:rsidRDefault="00B70966" w:rsidP="001B3151">
            <w:pPr>
              <w:pStyle w:val="Heading2"/>
              <w:jc w:val="both"/>
              <w:outlineLvl w:val="1"/>
              <w:rPr>
                <w:sz w:val="24"/>
                <w:szCs w:val="24"/>
              </w:rPr>
            </w:pPr>
            <w:r w:rsidRPr="001B3151">
              <w:rPr>
                <w:sz w:val="24"/>
                <w:szCs w:val="24"/>
              </w:rPr>
              <w:t xml:space="preserve">В Методиката на МЗ е заложена програма за  обучение на персонала предоставящ услугата „Патронажна грижа“: медицински специалисти и лица предоставящи услугата. </w:t>
            </w:r>
          </w:p>
          <w:p w14:paraId="1DAE5CD1" w14:textId="77777777" w:rsidR="00B70966" w:rsidRPr="001B3151" w:rsidRDefault="00B70966" w:rsidP="001B3151">
            <w:pPr>
              <w:pStyle w:val="Heading2"/>
              <w:jc w:val="both"/>
              <w:outlineLvl w:val="1"/>
              <w:rPr>
                <w:sz w:val="24"/>
                <w:szCs w:val="24"/>
              </w:rPr>
            </w:pPr>
            <w:r w:rsidRPr="001B3151">
              <w:rPr>
                <w:sz w:val="24"/>
                <w:szCs w:val="24"/>
              </w:rPr>
              <w:t xml:space="preserve">В т. 12.3 Допустими разходи от Указанията за кандидатстване, са регламентирани всички разходи, които формират размера на средствата за предоставяната услуга „Патронажна грижа“ за една година, като в тях  НЕ Е включен разход за ОБУЧЕНИЕ на персонала, а само за СУПЕРВИЗИЯ на персонала, т.е. </w:t>
            </w:r>
          </w:p>
          <w:p w14:paraId="452B8C4D" w14:textId="77777777" w:rsidR="00B70966" w:rsidRPr="001B3151" w:rsidRDefault="00B70966" w:rsidP="001B3151">
            <w:pPr>
              <w:pStyle w:val="Heading2"/>
              <w:jc w:val="both"/>
              <w:outlineLvl w:val="1"/>
              <w:rPr>
                <w:sz w:val="24"/>
                <w:szCs w:val="24"/>
              </w:rPr>
            </w:pPr>
            <w:r w:rsidRPr="001B3151">
              <w:rPr>
                <w:sz w:val="24"/>
                <w:szCs w:val="24"/>
              </w:rPr>
              <w:t>Допустимо ли ще е да бъдат назначени лица: медицински специалисти и специалисти по социални дейности, които не са преминали обучение по Методиката на МЗ ?</w:t>
            </w:r>
          </w:p>
          <w:p w14:paraId="32B23FAA" w14:textId="77777777" w:rsidR="00B70966" w:rsidRPr="001B3151" w:rsidRDefault="00B70966" w:rsidP="001B3151">
            <w:pPr>
              <w:pStyle w:val="Heading2"/>
              <w:jc w:val="both"/>
              <w:outlineLvl w:val="1"/>
              <w:rPr>
                <w:sz w:val="24"/>
                <w:szCs w:val="24"/>
              </w:rPr>
            </w:pPr>
            <w:r w:rsidRPr="001B3151">
              <w:rPr>
                <w:sz w:val="24"/>
                <w:szCs w:val="24"/>
              </w:rPr>
              <w:t>При изпълнение на дейностите по Патронажна грижа + приложими ли са разпоредбите на чл. 13 от ЗМДВИПОРНС от 13.03.2020 г., при закупуване на  хигиенни материали, дезинфектанти, медицински изделия, лични предпазни средства и осигуряване на услуги по вземане на проби и отчитане на резултати необходими за обезпечаване на противоепидемичните мерки.</w:t>
            </w:r>
          </w:p>
          <w:p w14:paraId="7B41207D" w14:textId="77777777" w:rsidR="00B70966" w:rsidRPr="001B3151" w:rsidRDefault="00B70966" w:rsidP="001B3151">
            <w:pPr>
              <w:pStyle w:val="Heading2"/>
              <w:jc w:val="both"/>
              <w:outlineLvl w:val="1"/>
              <w:rPr>
                <w:sz w:val="24"/>
                <w:szCs w:val="24"/>
              </w:rPr>
            </w:pPr>
            <w:r w:rsidRPr="001B3151">
              <w:rPr>
                <w:sz w:val="24"/>
                <w:szCs w:val="24"/>
              </w:rPr>
              <w:t>Допустимо ли е допълнително наетите лица в социалните услуги държавно делегирана дейност по Направление – превенция на COVID – 19, да бъдат назначавани на граждански договор?</w:t>
            </w:r>
          </w:p>
          <w:p w14:paraId="0C886369" w14:textId="77777777" w:rsidR="00B70966" w:rsidRDefault="00B70966" w:rsidP="003D516A">
            <w:pPr>
              <w:rPr>
                <w:rFonts w:asciiTheme="majorHAnsi" w:eastAsiaTheme="majorEastAsia" w:hAnsiTheme="majorHAnsi" w:cstheme="majorBidi"/>
                <w:color w:val="365F91" w:themeColor="accent1" w:themeShade="BF"/>
                <w:sz w:val="24"/>
                <w:szCs w:val="24"/>
              </w:rPr>
            </w:pPr>
            <w:r w:rsidRPr="007655A6">
              <w:rPr>
                <w:rFonts w:asciiTheme="majorHAnsi" w:eastAsiaTheme="majorEastAsia" w:hAnsiTheme="majorHAnsi" w:cstheme="majorBidi"/>
                <w:color w:val="365F91" w:themeColor="accent1" w:themeShade="BF"/>
                <w:sz w:val="24"/>
                <w:szCs w:val="24"/>
              </w:rPr>
              <w:t>Община град Добрич</w:t>
            </w:r>
          </w:p>
          <w:p w14:paraId="675A5A54" w14:textId="77777777" w:rsidR="00B70966" w:rsidRDefault="00B70966" w:rsidP="003D516A">
            <w:pPr>
              <w:rPr>
                <w:rFonts w:asciiTheme="majorHAnsi" w:eastAsiaTheme="majorEastAsia" w:hAnsiTheme="majorHAnsi" w:cstheme="majorBidi"/>
                <w:color w:val="365F91" w:themeColor="accent1" w:themeShade="BF"/>
                <w:sz w:val="24"/>
                <w:szCs w:val="24"/>
              </w:rPr>
            </w:pPr>
          </w:p>
          <w:p w14:paraId="104848A5" w14:textId="77777777" w:rsidR="00B70966" w:rsidRDefault="00B70966" w:rsidP="003D516A">
            <w:pPr>
              <w:pStyle w:val="Heading3"/>
              <w:jc w:val="both"/>
              <w:outlineLvl w:val="2"/>
              <w:rPr>
                <w:b/>
                <w:sz w:val="26"/>
                <w:szCs w:val="26"/>
              </w:rPr>
            </w:pPr>
            <w:r w:rsidRPr="005E21ED">
              <w:rPr>
                <w:b/>
                <w:sz w:val="26"/>
                <w:szCs w:val="26"/>
              </w:rPr>
              <w:t xml:space="preserve">Отговор </w:t>
            </w:r>
            <w:r>
              <w:rPr>
                <w:b/>
                <w:sz w:val="26"/>
                <w:szCs w:val="26"/>
              </w:rPr>
              <w:t>№ 7</w:t>
            </w:r>
            <w:r w:rsidRPr="005E21ED">
              <w:rPr>
                <w:b/>
                <w:sz w:val="26"/>
                <w:szCs w:val="26"/>
              </w:rPr>
              <w:t>/</w:t>
            </w:r>
            <w:r>
              <w:rPr>
                <w:b/>
                <w:sz w:val="26"/>
                <w:szCs w:val="26"/>
              </w:rPr>
              <w:t>04</w:t>
            </w:r>
            <w:r w:rsidRPr="005E21ED">
              <w:rPr>
                <w:b/>
                <w:sz w:val="26"/>
                <w:szCs w:val="26"/>
              </w:rPr>
              <w:t>.</w:t>
            </w:r>
            <w:r>
              <w:rPr>
                <w:b/>
                <w:sz w:val="26"/>
                <w:szCs w:val="26"/>
              </w:rPr>
              <w:t>01.2021</w:t>
            </w:r>
            <w:r w:rsidRPr="005E21ED">
              <w:rPr>
                <w:b/>
                <w:sz w:val="26"/>
                <w:szCs w:val="26"/>
              </w:rPr>
              <w:t xml:space="preserve"> г.</w:t>
            </w:r>
          </w:p>
          <w:p w14:paraId="4017ACA5" w14:textId="77777777" w:rsidR="00B70966" w:rsidRDefault="00B70966" w:rsidP="003D516A">
            <w:pPr>
              <w:jc w:val="both"/>
            </w:pPr>
          </w:p>
          <w:p w14:paraId="67471373" w14:textId="77777777" w:rsidR="00B70966" w:rsidRPr="0075329F" w:rsidRDefault="00B70966" w:rsidP="003D516A">
            <w:pPr>
              <w:pStyle w:val="Heading3"/>
              <w:outlineLvl w:val="2"/>
              <w:rPr>
                <w:sz w:val="26"/>
                <w:szCs w:val="26"/>
              </w:rPr>
            </w:pPr>
            <w:r w:rsidRPr="00BC3496">
              <w:rPr>
                <w:sz w:val="26"/>
                <w:szCs w:val="26"/>
              </w:rPr>
              <w:lastRenderedPageBreak/>
              <w:t>Уважаема госпожо/Уважаеми господине,</w:t>
            </w:r>
          </w:p>
          <w:p w14:paraId="2CC216FE" w14:textId="77777777" w:rsidR="00B70966" w:rsidRDefault="00B70966" w:rsidP="00B70966">
            <w:pPr>
              <w:pStyle w:val="Heading3"/>
              <w:numPr>
                <w:ilvl w:val="0"/>
                <w:numId w:val="22"/>
              </w:numPr>
              <w:ind w:left="-30" w:firstLine="390"/>
              <w:jc w:val="both"/>
              <w:outlineLvl w:val="2"/>
              <w:rPr>
                <w:sz w:val="26"/>
                <w:szCs w:val="26"/>
              </w:rPr>
            </w:pPr>
            <w:r w:rsidRPr="00ED0852">
              <w:rPr>
                <w:sz w:val="26"/>
                <w:szCs w:val="26"/>
              </w:rPr>
              <w:t xml:space="preserve">Не е допустимо наетите лица (медицински специалисти и специалисти по социални дейности), които не са преминали обучение да предоставят услуги по </w:t>
            </w:r>
            <w:proofErr w:type="spellStart"/>
            <w:r w:rsidRPr="00ED0852">
              <w:rPr>
                <w:sz w:val="26"/>
                <w:szCs w:val="26"/>
              </w:rPr>
              <w:t>патронажна</w:t>
            </w:r>
            <w:proofErr w:type="spellEnd"/>
            <w:r w:rsidRPr="00ED0852">
              <w:rPr>
                <w:sz w:val="26"/>
                <w:szCs w:val="26"/>
              </w:rPr>
              <w:t xml:space="preserve"> грижа. </w:t>
            </w:r>
            <w:r>
              <w:rPr>
                <w:sz w:val="26"/>
                <w:szCs w:val="26"/>
              </w:rPr>
              <w:t xml:space="preserve">Разходите за обучение на </w:t>
            </w:r>
            <w:proofErr w:type="spellStart"/>
            <w:r>
              <w:rPr>
                <w:sz w:val="26"/>
                <w:szCs w:val="26"/>
              </w:rPr>
              <w:t>новонаетия</w:t>
            </w:r>
            <w:proofErr w:type="spellEnd"/>
            <w:r>
              <w:rPr>
                <w:sz w:val="26"/>
                <w:szCs w:val="26"/>
              </w:rPr>
              <w:t xml:space="preserve"> персонал са допустими и са част от компенсацията за </w:t>
            </w:r>
            <w:proofErr w:type="spellStart"/>
            <w:r>
              <w:rPr>
                <w:sz w:val="26"/>
                <w:szCs w:val="26"/>
              </w:rPr>
              <w:t>патронажната</w:t>
            </w:r>
            <w:proofErr w:type="spellEnd"/>
            <w:r>
              <w:rPr>
                <w:sz w:val="26"/>
                <w:szCs w:val="26"/>
              </w:rPr>
              <w:t xml:space="preserve"> грижа. Същите следва да бъдат планирани в </w:t>
            </w:r>
            <w:proofErr w:type="spellStart"/>
            <w:r>
              <w:rPr>
                <w:sz w:val="26"/>
                <w:szCs w:val="26"/>
              </w:rPr>
              <w:t>б.р</w:t>
            </w:r>
            <w:proofErr w:type="spellEnd"/>
            <w:r>
              <w:rPr>
                <w:sz w:val="26"/>
                <w:szCs w:val="26"/>
              </w:rPr>
              <w:t xml:space="preserve"> 2.1. Единна ставка. </w:t>
            </w:r>
          </w:p>
          <w:p w14:paraId="2CF8DD8D" w14:textId="77777777" w:rsidR="00B70966" w:rsidRPr="004F4195" w:rsidRDefault="00B70966" w:rsidP="00B70966">
            <w:pPr>
              <w:pStyle w:val="ListParagraph"/>
              <w:numPr>
                <w:ilvl w:val="0"/>
                <w:numId w:val="22"/>
              </w:numPr>
              <w:spacing w:after="0"/>
              <w:rPr>
                <w:rFonts w:asciiTheme="majorHAnsi" w:eastAsiaTheme="majorEastAsia" w:hAnsiTheme="majorHAnsi" w:cstheme="majorBidi"/>
                <w:color w:val="243F60" w:themeColor="accent1" w:themeShade="7F"/>
                <w:sz w:val="26"/>
                <w:szCs w:val="26"/>
                <w:lang w:val="bg-BG"/>
              </w:rPr>
            </w:pPr>
            <w:r w:rsidRPr="004F4195">
              <w:rPr>
                <w:rFonts w:asciiTheme="majorHAnsi" w:eastAsiaTheme="majorEastAsia" w:hAnsiTheme="majorHAnsi" w:cstheme="majorBidi"/>
                <w:color w:val="243F60" w:themeColor="accent1" w:themeShade="7F"/>
                <w:sz w:val="26"/>
                <w:szCs w:val="26"/>
                <w:lang w:val="bg-BG"/>
              </w:rPr>
              <w:t>Да, приложими са.</w:t>
            </w:r>
          </w:p>
          <w:p w14:paraId="62582471" w14:textId="77777777" w:rsidR="00B70966" w:rsidRPr="004270BD" w:rsidRDefault="00B70966" w:rsidP="00B70966">
            <w:pPr>
              <w:pStyle w:val="ListParagraph"/>
              <w:numPr>
                <w:ilvl w:val="0"/>
                <w:numId w:val="22"/>
              </w:numPr>
              <w:spacing w:after="0"/>
              <w:ind w:left="0" w:firstLine="360"/>
              <w:rPr>
                <w:rFonts w:asciiTheme="majorHAnsi" w:eastAsiaTheme="majorEastAsia" w:hAnsiTheme="majorHAnsi" w:cstheme="majorBidi"/>
                <w:color w:val="243F60" w:themeColor="accent1" w:themeShade="7F"/>
                <w:sz w:val="26"/>
                <w:szCs w:val="26"/>
                <w:lang w:val="bg-BG"/>
              </w:rPr>
            </w:pPr>
            <w:r w:rsidRPr="004F4195">
              <w:rPr>
                <w:rFonts w:asciiTheme="majorHAnsi" w:eastAsiaTheme="majorEastAsia" w:hAnsiTheme="majorHAnsi" w:cstheme="majorBidi"/>
                <w:color w:val="243F60" w:themeColor="accent1" w:themeShade="7F"/>
                <w:sz w:val="26"/>
                <w:szCs w:val="26"/>
                <w:lang w:val="bg-BG"/>
              </w:rPr>
              <w:t xml:space="preserve">Да, допустимо е, като разходите за възнаграждение на лицата, наети на граждански договори се планират в </w:t>
            </w:r>
            <w:proofErr w:type="spellStart"/>
            <w:r w:rsidRPr="004F4195">
              <w:rPr>
                <w:rFonts w:asciiTheme="majorHAnsi" w:eastAsiaTheme="majorEastAsia" w:hAnsiTheme="majorHAnsi" w:cstheme="majorBidi"/>
                <w:color w:val="243F60" w:themeColor="accent1" w:themeShade="7F"/>
                <w:sz w:val="26"/>
                <w:szCs w:val="26"/>
                <w:lang w:val="bg-BG"/>
              </w:rPr>
              <w:t>б.р</w:t>
            </w:r>
            <w:proofErr w:type="spellEnd"/>
            <w:r w:rsidRPr="004F4195">
              <w:rPr>
                <w:rFonts w:asciiTheme="majorHAnsi" w:eastAsiaTheme="majorEastAsia" w:hAnsiTheme="majorHAnsi" w:cstheme="majorBidi"/>
                <w:color w:val="243F60" w:themeColor="accent1" w:themeShade="7F"/>
                <w:sz w:val="26"/>
                <w:szCs w:val="26"/>
                <w:lang w:val="bg-BG"/>
              </w:rPr>
              <w:t>. 2.1. Единна ставка.</w:t>
            </w:r>
          </w:p>
        </w:tc>
      </w:tr>
      <w:tr w:rsidR="007A2078" w:rsidRPr="00FE5436" w14:paraId="200A4ECF" w14:textId="77777777" w:rsidTr="00101541">
        <w:trPr>
          <w:trHeight w:val="104"/>
        </w:trPr>
        <w:tc>
          <w:tcPr>
            <w:tcW w:w="15593" w:type="dxa"/>
          </w:tcPr>
          <w:p w14:paraId="4ABBB022" w14:textId="77777777" w:rsidR="007A2078" w:rsidRPr="005E21ED" w:rsidRDefault="007A2078" w:rsidP="00DD2E9B">
            <w:pPr>
              <w:pStyle w:val="Heading2"/>
              <w:jc w:val="both"/>
              <w:outlineLvl w:val="1"/>
              <w:rPr>
                <w:b/>
                <w:sz w:val="24"/>
                <w:szCs w:val="24"/>
              </w:rPr>
            </w:pPr>
            <w:r>
              <w:rPr>
                <w:b/>
                <w:sz w:val="24"/>
                <w:szCs w:val="24"/>
              </w:rPr>
              <w:lastRenderedPageBreak/>
              <w:t>Въпрос № 8</w:t>
            </w:r>
            <w:r w:rsidRPr="005E21ED">
              <w:rPr>
                <w:b/>
                <w:sz w:val="24"/>
                <w:szCs w:val="24"/>
              </w:rPr>
              <w:t>/</w:t>
            </w:r>
            <w:r>
              <w:rPr>
                <w:b/>
                <w:sz w:val="24"/>
                <w:szCs w:val="24"/>
              </w:rPr>
              <w:t>12</w:t>
            </w:r>
            <w:r w:rsidRPr="005E21ED">
              <w:rPr>
                <w:b/>
                <w:sz w:val="24"/>
                <w:szCs w:val="24"/>
              </w:rPr>
              <w:t>.</w:t>
            </w:r>
            <w:r>
              <w:rPr>
                <w:b/>
                <w:sz w:val="24"/>
                <w:szCs w:val="24"/>
              </w:rPr>
              <w:t>01</w:t>
            </w:r>
            <w:r w:rsidRPr="005E21ED">
              <w:rPr>
                <w:b/>
                <w:sz w:val="24"/>
                <w:szCs w:val="24"/>
              </w:rPr>
              <w:t>.20</w:t>
            </w:r>
            <w:r>
              <w:rPr>
                <w:b/>
                <w:sz w:val="24"/>
                <w:szCs w:val="24"/>
              </w:rPr>
              <w:t>21</w:t>
            </w:r>
            <w:r w:rsidRPr="005E21ED">
              <w:rPr>
                <w:b/>
                <w:sz w:val="24"/>
                <w:szCs w:val="24"/>
              </w:rPr>
              <w:t xml:space="preserve">  г.</w:t>
            </w:r>
          </w:p>
          <w:p w14:paraId="1D60D9A7" w14:textId="77777777" w:rsidR="007A2078" w:rsidRPr="004A1DC0" w:rsidRDefault="009B3B6B" w:rsidP="00DD2E9B">
            <w:pPr>
              <w:rPr>
                <w:rFonts w:asciiTheme="majorHAnsi" w:hAnsiTheme="majorHAnsi"/>
                <w:sz w:val="24"/>
                <w:szCs w:val="24"/>
              </w:rPr>
            </w:pPr>
            <w:hyperlink r:id="rId12" w:history="1">
              <w:r w:rsidR="007A2078" w:rsidRPr="004A1DC0">
                <w:rPr>
                  <w:rStyle w:val="Hyperlink"/>
                  <w:rFonts w:asciiTheme="majorHAnsi" w:hAnsiTheme="majorHAnsi"/>
                  <w:sz w:val="24"/>
                  <w:szCs w:val="24"/>
                </w:rPr>
                <w:t>proekti.kozloduy@gmail.com</w:t>
              </w:r>
            </w:hyperlink>
          </w:p>
          <w:p w14:paraId="278A9238" w14:textId="77777777" w:rsidR="007A2078" w:rsidRDefault="007A2078" w:rsidP="00DD2E9B">
            <w:pPr>
              <w:rPr>
                <w:rFonts w:asciiTheme="majorHAnsi" w:eastAsiaTheme="majorEastAsia" w:hAnsiTheme="majorHAnsi" w:cstheme="majorBidi"/>
                <w:color w:val="243F60" w:themeColor="accent1" w:themeShade="7F"/>
                <w:sz w:val="26"/>
                <w:szCs w:val="26"/>
              </w:rPr>
            </w:pPr>
          </w:p>
          <w:p w14:paraId="0A182AD1" w14:textId="77777777" w:rsidR="007A2078" w:rsidRPr="004A1DC0" w:rsidRDefault="007A2078" w:rsidP="00DD2E9B">
            <w:pPr>
              <w:pStyle w:val="Heading2"/>
              <w:jc w:val="both"/>
              <w:outlineLvl w:val="1"/>
              <w:rPr>
                <w:sz w:val="24"/>
                <w:szCs w:val="24"/>
              </w:rPr>
            </w:pPr>
            <w:r w:rsidRPr="004A1DC0">
              <w:rPr>
                <w:sz w:val="24"/>
                <w:szCs w:val="24"/>
              </w:rPr>
              <w:t>Здравейте,</w:t>
            </w:r>
          </w:p>
          <w:p w14:paraId="5C2F3771" w14:textId="77777777" w:rsidR="007A2078" w:rsidRPr="004A1DC0" w:rsidRDefault="007A2078" w:rsidP="00DD2E9B">
            <w:pPr>
              <w:pStyle w:val="Heading2"/>
              <w:jc w:val="both"/>
              <w:outlineLvl w:val="1"/>
              <w:rPr>
                <w:sz w:val="24"/>
                <w:szCs w:val="24"/>
              </w:rPr>
            </w:pPr>
            <w:r w:rsidRPr="004A1DC0">
              <w:rPr>
                <w:sz w:val="24"/>
                <w:szCs w:val="24"/>
              </w:rPr>
              <w:t>Във връзка с кандидатстване по "Патронажна грижа +" от страна на Община Козлодуй, имаме следните въпроси:</w:t>
            </w:r>
          </w:p>
          <w:p w14:paraId="26ED8D09" w14:textId="77777777" w:rsidR="007A2078" w:rsidRPr="004A1DC0" w:rsidRDefault="007A2078" w:rsidP="00DD2E9B">
            <w:pPr>
              <w:pStyle w:val="Heading2"/>
              <w:jc w:val="both"/>
              <w:outlineLvl w:val="1"/>
              <w:rPr>
                <w:sz w:val="24"/>
                <w:szCs w:val="24"/>
              </w:rPr>
            </w:pPr>
            <w:r w:rsidRPr="004A1DC0">
              <w:rPr>
                <w:sz w:val="24"/>
                <w:szCs w:val="24"/>
              </w:rPr>
              <w:t>1.</w:t>
            </w:r>
            <w:r>
              <w:rPr>
                <w:sz w:val="24"/>
                <w:szCs w:val="24"/>
              </w:rPr>
              <w:t xml:space="preserve"> </w:t>
            </w:r>
            <w:r w:rsidRPr="004A1DC0">
              <w:rPr>
                <w:sz w:val="24"/>
                <w:szCs w:val="24"/>
              </w:rPr>
              <w:t>При условие, че се кандидатства само по направление 1 и трябва да изпълним дейностите от т.1 до т.4 вкл., задължително ли е назначаването на психолог за оказване на психологическа подкрепа. Както и задължително ли е изпълнението на дейностите цитирани от т.1 до т. 4 ?</w:t>
            </w:r>
          </w:p>
          <w:p w14:paraId="02485D6D" w14:textId="77777777" w:rsidR="007A2078" w:rsidRPr="004A1DC0" w:rsidRDefault="007A2078" w:rsidP="00DD2E9B">
            <w:pPr>
              <w:pStyle w:val="Heading2"/>
              <w:jc w:val="both"/>
              <w:outlineLvl w:val="1"/>
              <w:rPr>
                <w:sz w:val="24"/>
                <w:szCs w:val="24"/>
              </w:rPr>
            </w:pPr>
            <w:r w:rsidRPr="004A1DC0">
              <w:rPr>
                <w:sz w:val="24"/>
                <w:szCs w:val="24"/>
              </w:rPr>
              <w:t>2.</w:t>
            </w:r>
            <w:r>
              <w:rPr>
                <w:sz w:val="24"/>
                <w:szCs w:val="24"/>
              </w:rPr>
              <w:t xml:space="preserve"> </w:t>
            </w:r>
            <w:r w:rsidRPr="004A1DC0">
              <w:rPr>
                <w:sz w:val="24"/>
                <w:szCs w:val="24"/>
              </w:rPr>
              <w:t xml:space="preserve">Лицата, които ще се наемат за предоставяне на социални услуги, наричани от Вас специалист "Социални дейности", съгласно Методика за предоставяне на </w:t>
            </w:r>
            <w:proofErr w:type="spellStart"/>
            <w:r w:rsidRPr="004A1DC0">
              <w:rPr>
                <w:sz w:val="24"/>
                <w:szCs w:val="24"/>
              </w:rPr>
              <w:t>патронажни</w:t>
            </w:r>
            <w:proofErr w:type="spellEnd"/>
            <w:r w:rsidRPr="004A1DC0">
              <w:rPr>
                <w:sz w:val="24"/>
                <w:szCs w:val="24"/>
              </w:rPr>
              <w:t xml:space="preserve"> грижи - на каква длъжност би трябвало да бъдат назначени и с какво минимално образование трябва да са.</w:t>
            </w:r>
          </w:p>
          <w:p w14:paraId="2D34D931" w14:textId="77777777" w:rsidR="007A2078" w:rsidRPr="004A1DC0" w:rsidRDefault="007A2078" w:rsidP="00DD2E9B">
            <w:pPr>
              <w:pStyle w:val="Heading2"/>
              <w:jc w:val="both"/>
              <w:outlineLvl w:val="1"/>
              <w:rPr>
                <w:sz w:val="24"/>
                <w:szCs w:val="24"/>
              </w:rPr>
            </w:pPr>
            <w:r w:rsidRPr="004A1DC0">
              <w:rPr>
                <w:sz w:val="24"/>
                <w:szCs w:val="24"/>
              </w:rPr>
              <w:t>3.</w:t>
            </w:r>
            <w:r>
              <w:rPr>
                <w:sz w:val="24"/>
                <w:szCs w:val="24"/>
              </w:rPr>
              <w:t xml:space="preserve"> </w:t>
            </w:r>
            <w:r w:rsidRPr="004A1DC0">
              <w:rPr>
                <w:sz w:val="24"/>
                <w:szCs w:val="24"/>
              </w:rPr>
              <w:t xml:space="preserve">Бюджета по направление 1 се формира на база 2016 по броя на потребителите (44 за Община Козлодуй) и непреките разходи, които са съответния %, който се определя на база общия бюджет на проекта от таблицата. В случай, че кандидатстваме само по направление 1, % за непреките разходи се определя само по бюджета за направление 1 ли? </w:t>
            </w:r>
          </w:p>
          <w:p w14:paraId="5F7D084A" w14:textId="77777777" w:rsidR="007A2078" w:rsidRPr="004A1DC0" w:rsidRDefault="007A2078" w:rsidP="00DD2E9B">
            <w:pPr>
              <w:rPr>
                <w:rFonts w:asciiTheme="majorHAnsi" w:eastAsiaTheme="majorEastAsia" w:hAnsiTheme="majorHAnsi" w:cstheme="majorBidi"/>
                <w:color w:val="365F91" w:themeColor="accent1" w:themeShade="BF"/>
                <w:sz w:val="24"/>
                <w:szCs w:val="24"/>
              </w:rPr>
            </w:pPr>
            <w:r w:rsidRPr="004A1DC0">
              <w:rPr>
                <w:rFonts w:asciiTheme="majorHAnsi" w:eastAsiaTheme="majorEastAsia" w:hAnsiTheme="majorHAnsi" w:cstheme="majorBidi"/>
                <w:color w:val="365F91" w:themeColor="accent1" w:themeShade="BF"/>
                <w:sz w:val="24"/>
                <w:szCs w:val="24"/>
              </w:rPr>
              <w:t>4. За какво се разходват: непреките разходи и единна ставка за услуга без непреките разходи?</w:t>
            </w:r>
          </w:p>
          <w:p w14:paraId="5AB3E768" w14:textId="77777777" w:rsidR="007A2078" w:rsidRDefault="007A2078" w:rsidP="00DD2E9B">
            <w:pPr>
              <w:rPr>
                <w:rFonts w:asciiTheme="majorHAnsi" w:eastAsiaTheme="majorEastAsia" w:hAnsiTheme="majorHAnsi" w:cstheme="majorBidi"/>
                <w:color w:val="243F60" w:themeColor="accent1" w:themeShade="7F"/>
                <w:sz w:val="26"/>
                <w:szCs w:val="26"/>
              </w:rPr>
            </w:pPr>
          </w:p>
          <w:p w14:paraId="42C16988" w14:textId="77777777" w:rsidR="007A2078" w:rsidRDefault="007A2078" w:rsidP="00DD2E9B">
            <w:pPr>
              <w:pStyle w:val="Heading3"/>
              <w:jc w:val="both"/>
              <w:outlineLvl w:val="2"/>
              <w:rPr>
                <w:b/>
                <w:sz w:val="26"/>
                <w:szCs w:val="26"/>
              </w:rPr>
            </w:pPr>
            <w:r w:rsidRPr="00A122CC">
              <w:rPr>
                <w:b/>
                <w:sz w:val="26"/>
                <w:szCs w:val="26"/>
              </w:rPr>
              <w:t>Отговор № 8</w:t>
            </w:r>
            <w:r w:rsidRPr="005E21ED">
              <w:rPr>
                <w:b/>
                <w:sz w:val="26"/>
                <w:szCs w:val="26"/>
              </w:rPr>
              <w:t>/</w:t>
            </w:r>
            <w:r>
              <w:rPr>
                <w:b/>
                <w:sz w:val="26"/>
                <w:szCs w:val="26"/>
              </w:rPr>
              <w:t>12</w:t>
            </w:r>
            <w:r w:rsidRPr="005E21ED">
              <w:rPr>
                <w:b/>
                <w:sz w:val="26"/>
                <w:szCs w:val="26"/>
              </w:rPr>
              <w:t>.</w:t>
            </w:r>
            <w:r>
              <w:rPr>
                <w:b/>
                <w:sz w:val="26"/>
                <w:szCs w:val="26"/>
              </w:rPr>
              <w:t>01.2021</w:t>
            </w:r>
            <w:r w:rsidRPr="005E21ED">
              <w:rPr>
                <w:b/>
                <w:sz w:val="26"/>
                <w:szCs w:val="26"/>
              </w:rPr>
              <w:t xml:space="preserve"> г.</w:t>
            </w:r>
          </w:p>
          <w:p w14:paraId="10FA5DB3" w14:textId="77777777" w:rsidR="007A2078" w:rsidRDefault="007A2078" w:rsidP="00DD2E9B">
            <w:pPr>
              <w:jc w:val="both"/>
            </w:pPr>
          </w:p>
          <w:p w14:paraId="6FE966F4" w14:textId="77777777" w:rsidR="007A2078" w:rsidRPr="0075329F" w:rsidRDefault="007A2078" w:rsidP="00DD2E9B">
            <w:pPr>
              <w:pStyle w:val="Heading3"/>
              <w:outlineLvl w:val="2"/>
              <w:rPr>
                <w:sz w:val="26"/>
                <w:szCs w:val="26"/>
              </w:rPr>
            </w:pPr>
            <w:r w:rsidRPr="00BC3496">
              <w:rPr>
                <w:sz w:val="26"/>
                <w:szCs w:val="26"/>
              </w:rPr>
              <w:t>Уважаема госпожо/Уважаеми господине,</w:t>
            </w:r>
          </w:p>
          <w:p w14:paraId="681F910E" w14:textId="77777777" w:rsidR="007A2078" w:rsidRPr="00923FB0" w:rsidRDefault="007A2078" w:rsidP="007A2078">
            <w:pPr>
              <w:pStyle w:val="ListParagraph"/>
              <w:numPr>
                <w:ilvl w:val="0"/>
                <w:numId w:val="24"/>
              </w:numPr>
              <w:ind w:left="0" w:firstLine="360"/>
              <w:jc w:val="both"/>
              <w:rPr>
                <w:rFonts w:asciiTheme="majorHAnsi" w:eastAsiaTheme="majorEastAsia" w:hAnsiTheme="majorHAnsi" w:cstheme="majorBidi"/>
                <w:color w:val="243F60" w:themeColor="accent1" w:themeShade="7F"/>
                <w:sz w:val="26"/>
                <w:szCs w:val="26"/>
                <w:lang w:val="bg-BG"/>
              </w:rPr>
            </w:pPr>
            <w:r w:rsidRPr="005B3FA8">
              <w:rPr>
                <w:rFonts w:asciiTheme="majorHAnsi" w:eastAsiaTheme="majorEastAsia" w:hAnsiTheme="majorHAnsi" w:cstheme="majorBidi"/>
                <w:color w:val="243F60" w:themeColor="accent1" w:themeShade="7F"/>
                <w:sz w:val="26"/>
                <w:szCs w:val="26"/>
                <w:lang w:val="bg-BG"/>
              </w:rPr>
              <w:t xml:space="preserve">Интегрираната социално-здравна услуга – </w:t>
            </w:r>
            <w:proofErr w:type="spellStart"/>
            <w:r w:rsidRPr="00923FB0">
              <w:rPr>
                <w:rFonts w:asciiTheme="majorHAnsi" w:eastAsiaTheme="majorEastAsia" w:hAnsiTheme="majorHAnsi" w:cstheme="majorBidi"/>
                <w:color w:val="243F60" w:themeColor="accent1" w:themeShade="7F"/>
                <w:sz w:val="26"/>
                <w:szCs w:val="26"/>
                <w:lang w:val="bg-BG"/>
              </w:rPr>
              <w:t>патронажна</w:t>
            </w:r>
            <w:proofErr w:type="spellEnd"/>
            <w:r w:rsidRPr="00923FB0">
              <w:rPr>
                <w:rFonts w:asciiTheme="majorHAnsi" w:eastAsiaTheme="majorEastAsia" w:hAnsiTheme="majorHAnsi" w:cstheme="majorBidi"/>
                <w:color w:val="243F60" w:themeColor="accent1" w:themeShade="7F"/>
                <w:sz w:val="26"/>
                <w:szCs w:val="26"/>
                <w:lang w:val="bg-BG"/>
              </w:rPr>
              <w:t xml:space="preserve"> грижа, включва всички посочени в условията за кандидатстване елементи – интегрираната услуга, психологическа подкрепа, доставка на храна, хранителни продукти, лекарства и др.,  транспорт на персонала, ангажиран с предоставянето на </w:t>
            </w:r>
            <w:proofErr w:type="spellStart"/>
            <w:r w:rsidRPr="00923FB0">
              <w:rPr>
                <w:rFonts w:asciiTheme="majorHAnsi" w:eastAsiaTheme="majorEastAsia" w:hAnsiTheme="majorHAnsi" w:cstheme="majorBidi"/>
                <w:color w:val="243F60" w:themeColor="accent1" w:themeShade="7F"/>
                <w:sz w:val="26"/>
                <w:szCs w:val="26"/>
                <w:lang w:val="bg-BG"/>
              </w:rPr>
              <w:t>патронажната</w:t>
            </w:r>
            <w:proofErr w:type="spellEnd"/>
            <w:r w:rsidRPr="00923FB0">
              <w:rPr>
                <w:rFonts w:asciiTheme="majorHAnsi" w:eastAsiaTheme="majorEastAsia" w:hAnsiTheme="majorHAnsi" w:cstheme="majorBidi"/>
                <w:color w:val="243F60" w:themeColor="accent1" w:themeShade="7F"/>
                <w:sz w:val="26"/>
                <w:szCs w:val="26"/>
                <w:lang w:val="bg-BG"/>
              </w:rPr>
              <w:t xml:space="preserve"> грижа. В този смисъл назначаването на психолог е необходимо за предоставянето на психологическата подкрепа. Размерът на средствата за едно лица за една година (2 016 лв.) са изчислени на базата на всички горепосочени елементи. Не е допустимо в проектното  предложение да бъде включена само част от услугата </w:t>
            </w:r>
            <w:proofErr w:type="spellStart"/>
            <w:r w:rsidRPr="00923FB0">
              <w:rPr>
                <w:rFonts w:asciiTheme="majorHAnsi" w:eastAsiaTheme="majorEastAsia" w:hAnsiTheme="majorHAnsi" w:cstheme="majorBidi"/>
                <w:color w:val="243F60" w:themeColor="accent1" w:themeShade="7F"/>
                <w:sz w:val="26"/>
                <w:szCs w:val="26"/>
                <w:lang w:val="bg-BG"/>
              </w:rPr>
              <w:t>патронажна</w:t>
            </w:r>
            <w:proofErr w:type="spellEnd"/>
            <w:r w:rsidRPr="00923FB0">
              <w:rPr>
                <w:rFonts w:asciiTheme="majorHAnsi" w:eastAsiaTheme="majorEastAsia" w:hAnsiTheme="majorHAnsi" w:cstheme="majorBidi"/>
                <w:color w:val="243F60" w:themeColor="accent1" w:themeShade="7F"/>
                <w:sz w:val="26"/>
                <w:szCs w:val="26"/>
                <w:lang w:val="bg-BG"/>
              </w:rPr>
              <w:t xml:space="preserve"> грижа.</w:t>
            </w:r>
          </w:p>
          <w:p w14:paraId="1E0CAE04" w14:textId="77777777" w:rsidR="007A2078" w:rsidRDefault="007A2078" w:rsidP="007A2078">
            <w:pPr>
              <w:pStyle w:val="ListParagraph"/>
              <w:numPr>
                <w:ilvl w:val="0"/>
                <w:numId w:val="24"/>
              </w:numPr>
              <w:spacing w:after="0"/>
              <w:ind w:left="0" w:firstLine="360"/>
              <w:jc w:val="both"/>
              <w:rPr>
                <w:rFonts w:asciiTheme="majorHAnsi" w:eastAsiaTheme="majorEastAsia" w:hAnsiTheme="majorHAnsi" w:cstheme="majorBidi"/>
                <w:color w:val="243F60" w:themeColor="accent1" w:themeShade="7F"/>
                <w:sz w:val="26"/>
                <w:szCs w:val="26"/>
                <w:lang w:val="bg-BG"/>
              </w:rPr>
            </w:pPr>
            <w:r>
              <w:rPr>
                <w:rFonts w:asciiTheme="majorHAnsi" w:eastAsiaTheme="majorEastAsia" w:hAnsiTheme="majorHAnsi" w:cstheme="majorBidi"/>
                <w:color w:val="243F60" w:themeColor="accent1" w:themeShade="7F"/>
                <w:sz w:val="26"/>
                <w:szCs w:val="26"/>
                <w:lang w:val="bg-BG"/>
              </w:rPr>
              <w:t xml:space="preserve">Няма изискване за наименованието на длъжността, на която ще бъдат назначени лицата, които ще предоставят </w:t>
            </w:r>
            <w:proofErr w:type="spellStart"/>
            <w:r>
              <w:rPr>
                <w:rFonts w:asciiTheme="majorHAnsi" w:eastAsiaTheme="majorEastAsia" w:hAnsiTheme="majorHAnsi" w:cstheme="majorBidi"/>
                <w:color w:val="243F60" w:themeColor="accent1" w:themeShade="7F"/>
                <w:sz w:val="26"/>
                <w:szCs w:val="26"/>
                <w:lang w:val="bg-BG"/>
              </w:rPr>
              <w:t>патронажната</w:t>
            </w:r>
            <w:proofErr w:type="spellEnd"/>
            <w:r>
              <w:rPr>
                <w:rFonts w:asciiTheme="majorHAnsi" w:eastAsiaTheme="majorEastAsia" w:hAnsiTheme="majorHAnsi" w:cstheme="majorBidi"/>
                <w:color w:val="243F60" w:themeColor="accent1" w:themeShade="7F"/>
                <w:sz w:val="26"/>
                <w:szCs w:val="26"/>
                <w:lang w:val="bg-BG"/>
              </w:rPr>
              <w:t xml:space="preserve"> грижа, както и няма изисквания за тяхната образователна степен. Следва да имате предвид, че </w:t>
            </w:r>
            <w:proofErr w:type="spellStart"/>
            <w:r>
              <w:rPr>
                <w:rFonts w:asciiTheme="majorHAnsi" w:eastAsiaTheme="majorEastAsia" w:hAnsiTheme="majorHAnsi" w:cstheme="majorBidi"/>
                <w:color w:val="243F60" w:themeColor="accent1" w:themeShade="7F"/>
                <w:sz w:val="26"/>
                <w:szCs w:val="26"/>
                <w:lang w:val="bg-BG"/>
              </w:rPr>
              <w:t>патронажната</w:t>
            </w:r>
            <w:proofErr w:type="spellEnd"/>
            <w:r>
              <w:rPr>
                <w:rFonts w:asciiTheme="majorHAnsi" w:eastAsiaTheme="majorEastAsia" w:hAnsiTheme="majorHAnsi" w:cstheme="majorBidi"/>
                <w:color w:val="243F60" w:themeColor="accent1" w:themeShade="7F"/>
                <w:sz w:val="26"/>
                <w:szCs w:val="26"/>
                <w:lang w:val="bg-BG"/>
              </w:rPr>
              <w:t xml:space="preserve"> грижа е интегрирана социално-здравна услуга и в този смисъл задължително следва да бъде назначено медицинско лице, което да предоставя медицинска грижа.  </w:t>
            </w:r>
          </w:p>
          <w:p w14:paraId="677C8074" w14:textId="77777777" w:rsidR="007A2078" w:rsidRDefault="007A2078" w:rsidP="007A2078">
            <w:pPr>
              <w:pStyle w:val="ListParagraph"/>
              <w:numPr>
                <w:ilvl w:val="0"/>
                <w:numId w:val="24"/>
              </w:numPr>
              <w:spacing w:after="0"/>
              <w:ind w:left="0" w:firstLine="360"/>
              <w:jc w:val="both"/>
              <w:rPr>
                <w:rFonts w:asciiTheme="majorHAnsi" w:eastAsiaTheme="majorEastAsia" w:hAnsiTheme="majorHAnsi" w:cstheme="majorBidi"/>
                <w:color w:val="243F60" w:themeColor="accent1" w:themeShade="7F"/>
                <w:sz w:val="26"/>
                <w:szCs w:val="26"/>
                <w:lang w:val="bg-BG"/>
              </w:rPr>
            </w:pPr>
            <w:r>
              <w:rPr>
                <w:rFonts w:asciiTheme="majorHAnsi" w:eastAsiaTheme="majorEastAsia" w:hAnsiTheme="majorHAnsi" w:cstheme="majorBidi"/>
                <w:color w:val="243F60" w:themeColor="accent1" w:themeShade="7F"/>
                <w:sz w:val="26"/>
                <w:szCs w:val="26"/>
                <w:lang w:val="bg-BG"/>
              </w:rPr>
              <w:t xml:space="preserve">В случай че в проектното предложение е включено само направление 1, то непреките разходи се определят като върху размера на компенсацията за Направление 1 се приложи съответния процент непреки разходи съобразно бюджета на проекта. </w:t>
            </w:r>
          </w:p>
          <w:p w14:paraId="2E58DA67" w14:textId="77777777" w:rsidR="007A2078" w:rsidRPr="00080176" w:rsidRDefault="007A2078" w:rsidP="007A2078">
            <w:pPr>
              <w:pStyle w:val="ListParagraph"/>
              <w:numPr>
                <w:ilvl w:val="0"/>
                <w:numId w:val="24"/>
              </w:numPr>
              <w:spacing w:after="0"/>
              <w:ind w:left="0" w:firstLine="360"/>
              <w:jc w:val="both"/>
              <w:rPr>
                <w:rFonts w:asciiTheme="majorHAnsi" w:eastAsiaTheme="majorEastAsia" w:hAnsiTheme="majorHAnsi" w:cstheme="majorBidi"/>
                <w:color w:val="243F60" w:themeColor="accent1" w:themeShade="7F"/>
                <w:sz w:val="26"/>
                <w:szCs w:val="26"/>
                <w:lang w:val="bg-BG"/>
              </w:rPr>
            </w:pPr>
            <w:r>
              <w:rPr>
                <w:rFonts w:asciiTheme="majorHAnsi" w:eastAsiaTheme="majorEastAsia" w:hAnsiTheme="majorHAnsi" w:cstheme="majorBidi"/>
                <w:color w:val="243F60" w:themeColor="accent1" w:themeShade="7F"/>
                <w:sz w:val="26"/>
                <w:szCs w:val="26"/>
                <w:lang w:val="bg-BG"/>
              </w:rPr>
              <w:t xml:space="preserve">Непреките разходи, които са част от Единната ставка се разходват за организация и управление на проекта и за публичност и комуникация. В разходите от Единната ставка, които са в размер на точно 40 % от преките разходи за персонал следва да се </w:t>
            </w:r>
            <w:r>
              <w:rPr>
                <w:rFonts w:asciiTheme="majorHAnsi" w:eastAsiaTheme="majorEastAsia" w:hAnsiTheme="majorHAnsi" w:cstheme="majorBidi"/>
                <w:color w:val="243F60" w:themeColor="accent1" w:themeShade="7F"/>
                <w:sz w:val="26"/>
                <w:szCs w:val="26"/>
                <w:lang w:val="bg-BG"/>
              </w:rPr>
              <w:lastRenderedPageBreak/>
              <w:t xml:space="preserve">планират всички други разходи за предоставянето на услугите – материали и консумативи, обучения и </w:t>
            </w:r>
            <w:proofErr w:type="spellStart"/>
            <w:r>
              <w:rPr>
                <w:rFonts w:asciiTheme="majorHAnsi" w:eastAsiaTheme="majorEastAsia" w:hAnsiTheme="majorHAnsi" w:cstheme="majorBidi"/>
                <w:color w:val="243F60" w:themeColor="accent1" w:themeShade="7F"/>
                <w:sz w:val="26"/>
                <w:szCs w:val="26"/>
                <w:lang w:val="bg-BG"/>
              </w:rPr>
              <w:t>супервизия</w:t>
            </w:r>
            <w:proofErr w:type="spellEnd"/>
            <w:r>
              <w:rPr>
                <w:rFonts w:asciiTheme="majorHAnsi" w:eastAsiaTheme="majorEastAsia" w:hAnsiTheme="majorHAnsi" w:cstheme="majorBidi"/>
                <w:color w:val="243F60" w:themeColor="accent1" w:themeShade="7F"/>
                <w:sz w:val="26"/>
                <w:szCs w:val="26"/>
                <w:lang w:val="bg-BG"/>
              </w:rPr>
              <w:t xml:space="preserve">, транспорт на персонала, предоставящ </w:t>
            </w:r>
            <w:proofErr w:type="spellStart"/>
            <w:r>
              <w:rPr>
                <w:rFonts w:asciiTheme="majorHAnsi" w:eastAsiaTheme="majorEastAsia" w:hAnsiTheme="majorHAnsi" w:cstheme="majorBidi"/>
                <w:color w:val="243F60" w:themeColor="accent1" w:themeShade="7F"/>
                <w:sz w:val="26"/>
                <w:szCs w:val="26"/>
                <w:lang w:val="bg-BG"/>
              </w:rPr>
              <w:t>патронажната</w:t>
            </w:r>
            <w:proofErr w:type="spellEnd"/>
            <w:r>
              <w:rPr>
                <w:rFonts w:asciiTheme="majorHAnsi" w:eastAsiaTheme="majorEastAsia" w:hAnsiTheme="majorHAnsi" w:cstheme="majorBidi"/>
                <w:color w:val="243F60" w:themeColor="accent1" w:themeShade="7F"/>
                <w:sz w:val="26"/>
                <w:szCs w:val="26"/>
                <w:lang w:val="bg-BG"/>
              </w:rPr>
              <w:t xml:space="preserve"> рижа, лични предпазни средства за персонала и др.  </w:t>
            </w:r>
          </w:p>
          <w:p w14:paraId="4739638F" w14:textId="77777777" w:rsidR="007A2078" w:rsidRPr="005E21ED" w:rsidRDefault="007A2078" w:rsidP="00DD2E9B">
            <w:pPr>
              <w:pStyle w:val="Heading2"/>
              <w:jc w:val="both"/>
              <w:outlineLvl w:val="1"/>
              <w:rPr>
                <w:b/>
                <w:sz w:val="24"/>
                <w:szCs w:val="24"/>
              </w:rPr>
            </w:pPr>
            <w:r>
              <w:rPr>
                <w:b/>
                <w:sz w:val="24"/>
                <w:szCs w:val="24"/>
              </w:rPr>
              <w:t>Въпрос № 9</w:t>
            </w:r>
            <w:r w:rsidRPr="005E21ED">
              <w:rPr>
                <w:b/>
                <w:sz w:val="24"/>
                <w:szCs w:val="24"/>
              </w:rPr>
              <w:t>/</w:t>
            </w:r>
            <w:r>
              <w:rPr>
                <w:b/>
                <w:sz w:val="24"/>
                <w:szCs w:val="24"/>
              </w:rPr>
              <w:t>13</w:t>
            </w:r>
            <w:r w:rsidRPr="005E21ED">
              <w:rPr>
                <w:b/>
                <w:sz w:val="24"/>
                <w:szCs w:val="24"/>
              </w:rPr>
              <w:t>.</w:t>
            </w:r>
            <w:r>
              <w:rPr>
                <w:b/>
                <w:sz w:val="24"/>
                <w:szCs w:val="24"/>
              </w:rPr>
              <w:t>01</w:t>
            </w:r>
            <w:r w:rsidRPr="005E21ED">
              <w:rPr>
                <w:b/>
                <w:sz w:val="24"/>
                <w:szCs w:val="24"/>
              </w:rPr>
              <w:t>.20</w:t>
            </w:r>
            <w:r>
              <w:rPr>
                <w:b/>
                <w:sz w:val="24"/>
                <w:szCs w:val="24"/>
              </w:rPr>
              <w:t>21</w:t>
            </w:r>
            <w:r w:rsidRPr="005E21ED">
              <w:rPr>
                <w:b/>
                <w:sz w:val="24"/>
                <w:szCs w:val="24"/>
              </w:rPr>
              <w:t xml:space="preserve">  г.</w:t>
            </w:r>
          </w:p>
          <w:p w14:paraId="7FAD31D2" w14:textId="77777777" w:rsidR="007A2078" w:rsidRPr="00365C93" w:rsidRDefault="007A2078" w:rsidP="00DD2E9B">
            <w:pPr>
              <w:rPr>
                <w:rFonts w:asciiTheme="majorHAnsi" w:eastAsiaTheme="majorEastAsia" w:hAnsiTheme="majorHAnsi" w:cstheme="majorBidi"/>
                <w:color w:val="243F60" w:themeColor="accent1" w:themeShade="7F"/>
                <w:sz w:val="24"/>
                <w:szCs w:val="24"/>
              </w:rPr>
            </w:pPr>
            <w:r w:rsidRPr="00365C93">
              <w:rPr>
                <w:rFonts w:asciiTheme="majorHAnsi" w:eastAsiaTheme="majorEastAsia" w:hAnsiTheme="majorHAnsi" w:cstheme="majorBidi"/>
                <w:color w:val="243F60" w:themeColor="accent1" w:themeShade="7F"/>
                <w:sz w:val="24"/>
                <w:szCs w:val="24"/>
              </w:rPr>
              <w:t>kristina-1985@live.com</w:t>
            </w:r>
          </w:p>
          <w:p w14:paraId="325D536E" w14:textId="77777777" w:rsidR="007A2078" w:rsidRDefault="007A2078" w:rsidP="00DD2E9B">
            <w:pPr>
              <w:rPr>
                <w:rFonts w:asciiTheme="majorHAnsi" w:eastAsiaTheme="majorEastAsia" w:hAnsiTheme="majorHAnsi" w:cstheme="majorBidi"/>
                <w:color w:val="243F60" w:themeColor="accent1" w:themeShade="7F"/>
                <w:sz w:val="26"/>
                <w:szCs w:val="26"/>
              </w:rPr>
            </w:pPr>
          </w:p>
          <w:p w14:paraId="41566C77" w14:textId="77777777" w:rsidR="007A2078" w:rsidRPr="00365C93" w:rsidRDefault="007A2078" w:rsidP="00DD2E9B">
            <w:pPr>
              <w:jc w:val="both"/>
              <w:rPr>
                <w:rFonts w:asciiTheme="majorHAnsi" w:eastAsiaTheme="majorEastAsia" w:hAnsiTheme="majorHAnsi" w:cstheme="majorBidi"/>
                <w:color w:val="243F60" w:themeColor="accent1" w:themeShade="7F"/>
                <w:sz w:val="24"/>
                <w:szCs w:val="24"/>
              </w:rPr>
            </w:pPr>
            <w:r w:rsidRPr="00365C93">
              <w:rPr>
                <w:rFonts w:asciiTheme="majorHAnsi" w:eastAsiaTheme="majorEastAsia" w:hAnsiTheme="majorHAnsi" w:cstheme="majorBidi"/>
                <w:color w:val="243F60" w:themeColor="accent1" w:themeShade="7F"/>
                <w:sz w:val="24"/>
                <w:szCs w:val="24"/>
              </w:rPr>
              <w:t>Здравейте,</w:t>
            </w:r>
          </w:p>
          <w:p w14:paraId="2B8BF257" w14:textId="77777777" w:rsidR="007A2078" w:rsidRPr="00365C93" w:rsidRDefault="007A2078" w:rsidP="00DD2E9B">
            <w:pPr>
              <w:jc w:val="both"/>
              <w:rPr>
                <w:rFonts w:asciiTheme="majorHAnsi" w:eastAsiaTheme="majorEastAsia" w:hAnsiTheme="majorHAnsi" w:cstheme="majorBidi"/>
                <w:color w:val="243F60" w:themeColor="accent1" w:themeShade="7F"/>
                <w:sz w:val="24"/>
                <w:szCs w:val="24"/>
              </w:rPr>
            </w:pPr>
          </w:p>
          <w:p w14:paraId="32DCB6AB" w14:textId="77777777" w:rsidR="007A2078" w:rsidRPr="00365C93" w:rsidRDefault="007A2078" w:rsidP="00DD2E9B">
            <w:pPr>
              <w:jc w:val="both"/>
              <w:rPr>
                <w:rFonts w:asciiTheme="majorHAnsi" w:eastAsiaTheme="majorEastAsia" w:hAnsiTheme="majorHAnsi" w:cstheme="majorBidi"/>
                <w:color w:val="243F60" w:themeColor="accent1" w:themeShade="7F"/>
                <w:sz w:val="24"/>
                <w:szCs w:val="24"/>
              </w:rPr>
            </w:pPr>
            <w:r w:rsidRPr="00365C93">
              <w:rPr>
                <w:rFonts w:asciiTheme="majorHAnsi" w:eastAsiaTheme="majorEastAsia" w:hAnsiTheme="majorHAnsi" w:cstheme="majorBidi"/>
                <w:color w:val="243F60" w:themeColor="accent1" w:themeShade="7F"/>
                <w:sz w:val="24"/>
                <w:szCs w:val="24"/>
              </w:rPr>
              <w:t>Във връзка с подготовка на проектно предложение по процедура чрез директно предоставяне на безвъзмездна финансова помощ BG05M9OP001-6.002 “Патронажна грижа +” бих искала да разясните по какъв начин ще се включват в проекта потребителите от делегираните от държавата социални услуги, социалните центрове? Необходимо ли ще е подаването на заявления за участие от тях или просто ще се назначат лица в тези центрове, които ще изпълняват мерките от Направление 2?</w:t>
            </w:r>
          </w:p>
          <w:p w14:paraId="58588766" w14:textId="77777777" w:rsidR="007A2078" w:rsidRPr="00365C93" w:rsidRDefault="007A2078" w:rsidP="00DD2E9B">
            <w:pPr>
              <w:jc w:val="both"/>
              <w:rPr>
                <w:rFonts w:asciiTheme="majorHAnsi" w:eastAsiaTheme="majorEastAsia" w:hAnsiTheme="majorHAnsi" w:cstheme="majorBidi"/>
                <w:color w:val="243F60" w:themeColor="accent1" w:themeShade="7F"/>
                <w:sz w:val="24"/>
                <w:szCs w:val="24"/>
              </w:rPr>
            </w:pPr>
            <w:r w:rsidRPr="00365C93">
              <w:rPr>
                <w:rFonts w:asciiTheme="majorHAnsi" w:eastAsiaTheme="majorEastAsia" w:hAnsiTheme="majorHAnsi" w:cstheme="majorBidi"/>
                <w:color w:val="243F60" w:themeColor="accent1" w:themeShade="7F"/>
                <w:sz w:val="24"/>
                <w:szCs w:val="24"/>
              </w:rPr>
              <w:t>На каква длъжност може да се назначат лицата, които ще бъдат заети по Направление 2  - Превенция на COVID 19 в социалните услуги?</w:t>
            </w:r>
          </w:p>
          <w:p w14:paraId="574F469E" w14:textId="77777777" w:rsidR="007A2078" w:rsidRPr="00365C93" w:rsidRDefault="007A2078" w:rsidP="00DD2E9B">
            <w:pPr>
              <w:jc w:val="both"/>
              <w:rPr>
                <w:rFonts w:asciiTheme="majorHAnsi" w:eastAsiaTheme="majorEastAsia" w:hAnsiTheme="majorHAnsi" w:cstheme="majorBidi"/>
                <w:color w:val="243F60" w:themeColor="accent1" w:themeShade="7F"/>
                <w:sz w:val="24"/>
                <w:szCs w:val="24"/>
              </w:rPr>
            </w:pPr>
            <w:r w:rsidRPr="00365C93">
              <w:rPr>
                <w:rFonts w:asciiTheme="majorHAnsi" w:eastAsiaTheme="majorEastAsia" w:hAnsiTheme="majorHAnsi" w:cstheme="majorBidi"/>
                <w:color w:val="243F60" w:themeColor="accent1" w:themeShade="7F"/>
                <w:sz w:val="24"/>
                <w:szCs w:val="24"/>
              </w:rPr>
              <w:t>БЛАГОДАРЯ!</w:t>
            </w:r>
          </w:p>
          <w:p w14:paraId="17551130" w14:textId="77777777" w:rsidR="007A2078" w:rsidRDefault="007A2078" w:rsidP="00DD2E9B">
            <w:pPr>
              <w:rPr>
                <w:rFonts w:asciiTheme="majorHAnsi" w:eastAsiaTheme="majorEastAsia" w:hAnsiTheme="majorHAnsi" w:cstheme="majorBidi"/>
                <w:color w:val="243F60" w:themeColor="accent1" w:themeShade="7F"/>
                <w:sz w:val="26"/>
                <w:szCs w:val="26"/>
              </w:rPr>
            </w:pPr>
          </w:p>
          <w:p w14:paraId="35812698" w14:textId="77777777" w:rsidR="007A2078" w:rsidRDefault="007A2078" w:rsidP="00DD2E9B">
            <w:pPr>
              <w:pStyle w:val="Heading3"/>
              <w:jc w:val="both"/>
              <w:outlineLvl w:val="2"/>
              <w:rPr>
                <w:b/>
                <w:sz w:val="26"/>
                <w:szCs w:val="26"/>
              </w:rPr>
            </w:pPr>
            <w:r w:rsidRPr="00A122CC">
              <w:rPr>
                <w:b/>
                <w:sz w:val="26"/>
                <w:szCs w:val="26"/>
              </w:rPr>
              <w:t>Отговор № 9/</w:t>
            </w:r>
            <w:r>
              <w:rPr>
                <w:b/>
                <w:sz w:val="26"/>
                <w:szCs w:val="26"/>
              </w:rPr>
              <w:t>13</w:t>
            </w:r>
            <w:r w:rsidRPr="005E21ED">
              <w:rPr>
                <w:b/>
                <w:sz w:val="26"/>
                <w:szCs w:val="26"/>
              </w:rPr>
              <w:t>.</w:t>
            </w:r>
            <w:r>
              <w:rPr>
                <w:b/>
                <w:sz w:val="26"/>
                <w:szCs w:val="26"/>
              </w:rPr>
              <w:t>01.2021</w:t>
            </w:r>
            <w:r w:rsidRPr="005E21ED">
              <w:rPr>
                <w:b/>
                <w:sz w:val="26"/>
                <w:szCs w:val="26"/>
              </w:rPr>
              <w:t xml:space="preserve"> г.</w:t>
            </w:r>
          </w:p>
          <w:p w14:paraId="36B26BFD" w14:textId="77777777" w:rsidR="007A2078" w:rsidRDefault="007A2078" w:rsidP="00DD2E9B">
            <w:pPr>
              <w:jc w:val="both"/>
            </w:pPr>
          </w:p>
          <w:p w14:paraId="75E5896C" w14:textId="77777777" w:rsidR="007A2078" w:rsidRDefault="007A2078" w:rsidP="00DD2E9B">
            <w:pPr>
              <w:pStyle w:val="Heading3"/>
              <w:outlineLvl w:val="2"/>
              <w:rPr>
                <w:sz w:val="26"/>
                <w:szCs w:val="26"/>
              </w:rPr>
            </w:pPr>
            <w:r w:rsidRPr="00BC3496">
              <w:rPr>
                <w:sz w:val="26"/>
                <w:szCs w:val="26"/>
              </w:rPr>
              <w:t>Уважаема госпожо/Уважаеми господине,</w:t>
            </w:r>
          </w:p>
          <w:p w14:paraId="01D5DD23" w14:textId="77777777" w:rsidR="007A2078" w:rsidRDefault="007A2078" w:rsidP="00DD2E9B"/>
          <w:p w14:paraId="04914695" w14:textId="77777777" w:rsidR="007A2078" w:rsidRDefault="007A2078" w:rsidP="007A2078">
            <w:pPr>
              <w:pStyle w:val="Heading3"/>
              <w:numPr>
                <w:ilvl w:val="0"/>
                <w:numId w:val="25"/>
              </w:numPr>
              <w:ind w:left="0" w:firstLine="360"/>
              <w:jc w:val="both"/>
              <w:outlineLvl w:val="2"/>
              <w:rPr>
                <w:sz w:val="26"/>
                <w:szCs w:val="26"/>
              </w:rPr>
            </w:pPr>
            <w:r w:rsidRPr="005B3FA8">
              <w:rPr>
                <w:sz w:val="26"/>
                <w:szCs w:val="26"/>
              </w:rPr>
              <w:t>В направление 2</w:t>
            </w:r>
            <w:r>
              <w:rPr>
                <w:sz w:val="26"/>
                <w:szCs w:val="26"/>
              </w:rPr>
              <w:t xml:space="preserve"> са предвидени дейности, които са насочени към превенция на разпространението на </w:t>
            </w:r>
            <w:r w:rsidRPr="005B3FA8">
              <w:rPr>
                <w:sz w:val="26"/>
                <w:szCs w:val="26"/>
              </w:rPr>
              <w:t>COVID 19</w:t>
            </w:r>
            <w:r>
              <w:rPr>
                <w:sz w:val="26"/>
                <w:szCs w:val="26"/>
              </w:rPr>
              <w:t xml:space="preserve"> в социалните услуги, делегирани от държавата дейности – дезинфекция на помещенията, лични предпазни средства за персонала и потребителите, тестване на персонала и потребителите за </w:t>
            </w:r>
            <w:r w:rsidRPr="00F64334">
              <w:rPr>
                <w:sz w:val="26"/>
                <w:szCs w:val="26"/>
              </w:rPr>
              <w:t>COVID 19</w:t>
            </w:r>
            <w:r>
              <w:rPr>
                <w:sz w:val="26"/>
                <w:szCs w:val="26"/>
              </w:rPr>
              <w:t xml:space="preserve"> и др. По направление 2 не е допустимо предоставянето на социални услуги. Мерките по направление 2 са насочени към лицата, които вече ползват съответната социална услуга, а включването на нови потребители на услугата става по реда, посочен в съответните нормативни документи за функционирането на услугата и насочването на потребители към нея.</w:t>
            </w:r>
          </w:p>
          <w:p w14:paraId="544D84D1" w14:textId="69BE9245" w:rsidR="007A2078" w:rsidRPr="00032E68" w:rsidRDefault="007A2078" w:rsidP="007A2078">
            <w:pPr>
              <w:pStyle w:val="ListParagraph"/>
              <w:numPr>
                <w:ilvl w:val="0"/>
                <w:numId w:val="25"/>
              </w:numPr>
              <w:spacing w:after="0"/>
              <w:ind w:left="-29" w:firstLine="389"/>
              <w:jc w:val="both"/>
            </w:pPr>
            <w:r>
              <w:rPr>
                <w:rFonts w:asciiTheme="majorHAnsi" w:eastAsiaTheme="majorEastAsia" w:hAnsiTheme="majorHAnsi" w:cstheme="majorBidi"/>
                <w:color w:val="243F60" w:themeColor="accent1" w:themeShade="7F"/>
                <w:sz w:val="26"/>
                <w:szCs w:val="26"/>
                <w:lang w:val="bg-BG"/>
              </w:rPr>
              <w:t xml:space="preserve">Не е допустимо назначаването на допълнителен специализиран персонал в социалните услуги , делегирани от държавата дейности. Допустимо е наемането на помощен персонал, който е пряко ангажиран с дейностите по превенция на </w:t>
            </w:r>
            <w:r w:rsidRPr="00497224">
              <w:rPr>
                <w:rFonts w:asciiTheme="majorHAnsi" w:eastAsiaTheme="majorEastAsia" w:hAnsiTheme="majorHAnsi" w:cstheme="majorBidi"/>
                <w:color w:val="243F60" w:themeColor="accent1" w:themeShade="7F"/>
                <w:sz w:val="26"/>
                <w:szCs w:val="26"/>
                <w:lang w:val="bg-BG"/>
              </w:rPr>
              <w:t xml:space="preserve">COVID 19 </w:t>
            </w:r>
            <w:r>
              <w:rPr>
                <w:rFonts w:asciiTheme="majorHAnsi" w:eastAsiaTheme="majorEastAsia" w:hAnsiTheme="majorHAnsi" w:cstheme="majorBidi"/>
                <w:color w:val="243F60" w:themeColor="accent1" w:themeShade="7F"/>
                <w:sz w:val="26"/>
                <w:szCs w:val="26"/>
                <w:lang w:val="bg-BG"/>
              </w:rPr>
              <w:t xml:space="preserve">(дезинфекция, почистване и др.) </w:t>
            </w:r>
            <w:r w:rsidRPr="008F3356">
              <w:rPr>
                <w:rFonts w:asciiTheme="majorHAnsi" w:eastAsiaTheme="majorEastAsia" w:hAnsiTheme="majorHAnsi" w:cstheme="majorBidi"/>
                <w:color w:val="243F60" w:themeColor="accent1" w:themeShade="7F"/>
                <w:sz w:val="26"/>
                <w:szCs w:val="26"/>
                <w:lang w:val="bg-BG"/>
              </w:rPr>
              <w:t>Длъжността, на която ще бъдат назначени лицата</w:t>
            </w:r>
            <w:r>
              <w:rPr>
                <w:rFonts w:asciiTheme="majorHAnsi" w:eastAsiaTheme="majorEastAsia" w:hAnsiTheme="majorHAnsi" w:cstheme="majorBidi"/>
                <w:color w:val="243F60" w:themeColor="accent1" w:themeShade="7F"/>
                <w:sz w:val="26"/>
                <w:szCs w:val="26"/>
                <w:lang w:val="bg-BG"/>
              </w:rPr>
              <w:t xml:space="preserve"> няма значение</w:t>
            </w:r>
            <w:r w:rsidRPr="008F3356">
              <w:rPr>
                <w:rFonts w:asciiTheme="majorHAnsi" w:eastAsiaTheme="majorEastAsia" w:hAnsiTheme="majorHAnsi" w:cstheme="majorBidi"/>
                <w:color w:val="243F60" w:themeColor="accent1" w:themeShade="7F"/>
                <w:sz w:val="26"/>
                <w:szCs w:val="26"/>
                <w:lang w:val="bg-BG"/>
              </w:rPr>
              <w:t xml:space="preserve">, </w:t>
            </w:r>
            <w:r>
              <w:rPr>
                <w:rFonts w:asciiTheme="majorHAnsi" w:eastAsiaTheme="majorEastAsia" w:hAnsiTheme="majorHAnsi" w:cstheme="majorBidi"/>
                <w:color w:val="243F60" w:themeColor="accent1" w:themeShade="7F"/>
                <w:sz w:val="26"/>
                <w:szCs w:val="26"/>
                <w:lang w:val="bg-BG"/>
              </w:rPr>
              <w:t xml:space="preserve">като ангажиментите им свързани с превенция на </w:t>
            </w:r>
            <w:r w:rsidRPr="00497224">
              <w:rPr>
                <w:rFonts w:asciiTheme="majorHAnsi" w:eastAsiaTheme="majorEastAsia" w:hAnsiTheme="majorHAnsi" w:cstheme="majorBidi"/>
                <w:color w:val="243F60" w:themeColor="accent1" w:themeShade="7F"/>
                <w:sz w:val="26"/>
                <w:szCs w:val="26"/>
                <w:lang w:val="bg-BG"/>
              </w:rPr>
              <w:t xml:space="preserve">COVID 19 </w:t>
            </w:r>
            <w:r w:rsidRPr="008F3356">
              <w:rPr>
                <w:rFonts w:asciiTheme="majorHAnsi" w:eastAsiaTheme="majorEastAsia" w:hAnsiTheme="majorHAnsi" w:cstheme="majorBidi"/>
                <w:color w:val="243F60" w:themeColor="accent1" w:themeShade="7F"/>
                <w:sz w:val="26"/>
                <w:szCs w:val="26"/>
                <w:lang w:val="bg-BG"/>
              </w:rPr>
              <w:t xml:space="preserve">се </w:t>
            </w:r>
            <w:r>
              <w:rPr>
                <w:rFonts w:asciiTheme="majorHAnsi" w:eastAsiaTheme="majorEastAsia" w:hAnsiTheme="majorHAnsi" w:cstheme="majorBidi"/>
                <w:color w:val="243F60" w:themeColor="accent1" w:themeShade="7F"/>
                <w:sz w:val="26"/>
                <w:szCs w:val="26"/>
                <w:lang w:val="bg-BG"/>
              </w:rPr>
              <w:t>посочват в длъжностната характеристика .</w:t>
            </w:r>
          </w:p>
          <w:p w14:paraId="3CED29B9" w14:textId="77777777" w:rsidR="007A2078" w:rsidRPr="00FC4DB5" w:rsidRDefault="007A2078" w:rsidP="00DD2E9B">
            <w:pPr>
              <w:keepNext/>
              <w:keepLines/>
              <w:spacing w:before="40" w:line="276" w:lineRule="auto"/>
              <w:jc w:val="both"/>
              <w:outlineLvl w:val="1"/>
              <w:rPr>
                <w:rFonts w:asciiTheme="majorHAnsi" w:eastAsiaTheme="majorEastAsia" w:hAnsiTheme="majorHAnsi" w:cstheme="majorBidi"/>
                <w:b/>
                <w:color w:val="365F91" w:themeColor="accent1" w:themeShade="BF"/>
                <w:sz w:val="24"/>
                <w:szCs w:val="24"/>
              </w:rPr>
            </w:pPr>
            <w:r>
              <w:rPr>
                <w:rFonts w:asciiTheme="majorHAnsi" w:eastAsiaTheme="majorEastAsia" w:hAnsiTheme="majorHAnsi" w:cstheme="majorBidi"/>
                <w:b/>
                <w:color w:val="365F91" w:themeColor="accent1" w:themeShade="BF"/>
                <w:sz w:val="24"/>
                <w:szCs w:val="24"/>
              </w:rPr>
              <w:t>Въпрос № 10</w:t>
            </w:r>
            <w:r w:rsidRPr="00FC4DB5">
              <w:rPr>
                <w:rFonts w:asciiTheme="majorHAnsi" w:eastAsiaTheme="majorEastAsia" w:hAnsiTheme="majorHAnsi" w:cstheme="majorBidi"/>
                <w:b/>
                <w:color w:val="365F91" w:themeColor="accent1" w:themeShade="BF"/>
                <w:sz w:val="24"/>
                <w:szCs w:val="24"/>
              </w:rPr>
              <w:t>/13.01.2021  г.</w:t>
            </w:r>
          </w:p>
          <w:p w14:paraId="716666A9" w14:textId="77777777" w:rsidR="007A2078" w:rsidRPr="00C82E84" w:rsidRDefault="009B3B6B" w:rsidP="00DD2E9B">
            <w:pPr>
              <w:rPr>
                <w:rFonts w:asciiTheme="majorHAnsi" w:hAnsiTheme="majorHAnsi"/>
                <w:sz w:val="24"/>
                <w:szCs w:val="24"/>
              </w:rPr>
            </w:pPr>
            <w:hyperlink r:id="rId13" w:history="1">
              <w:r w:rsidR="007A2078" w:rsidRPr="00C82E84">
                <w:rPr>
                  <w:rStyle w:val="Hyperlink"/>
                  <w:rFonts w:asciiTheme="majorHAnsi" w:hAnsiTheme="majorHAnsi"/>
                  <w:sz w:val="24"/>
                  <w:szCs w:val="24"/>
                </w:rPr>
                <w:t>ivona.svilenova@abv.bg</w:t>
              </w:r>
            </w:hyperlink>
          </w:p>
          <w:p w14:paraId="007D540A" w14:textId="77777777" w:rsidR="007A2078" w:rsidRDefault="007A2078" w:rsidP="00DD2E9B"/>
          <w:p w14:paraId="630DB3CF" w14:textId="77777777" w:rsidR="007A2078" w:rsidRPr="00FC4DB5" w:rsidRDefault="007A2078" w:rsidP="00DD2E9B">
            <w:pPr>
              <w:jc w:val="both"/>
              <w:rPr>
                <w:rFonts w:asciiTheme="majorHAnsi" w:eastAsiaTheme="majorEastAsia" w:hAnsiTheme="majorHAnsi" w:cstheme="majorBidi"/>
                <w:color w:val="243F60" w:themeColor="accent1" w:themeShade="7F"/>
                <w:sz w:val="24"/>
                <w:szCs w:val="24"/>
              </w:rPr>
            </w:pPr>
            <w:r w:rsidRPr="00FC4DB5">
              <w:rPr>
                <w:rFonts w:asciiTheme="majorHAnsi" w:eastAsiaTheme="majorEastAsia" w:hAnsiTheme="majorHAnsi" w:cstheme="majorBidi"/>
                <w:color w:val="243F60" w:themeColor="accent1" w:themeShade="7F"/>
                <w:sz w:val="24"/>
                <w:szCs w:val="24"/>
              </w:rPr>
              <w:t xml:space="preserve">Уважаеми госпожи и господа, </w:t>
            </w:r>
          </w:p>
          <w:p w14:paraId="1FB8048A" w14:textId="77777777" w:rsidR="007A2078" w:rsidRPr="00FC4DB5" w:rsidRDefault="007A2078" w:rsidP="00DD2E9B">
            <w:pPr>
              <w:jc w:val="both"/>
              <w:rPr>
                <w:rFonts w:asciiTheme="majorHAnsi" w:eastAsiaTheme="majorEastAsia" w:hAnsiTheme="majorHAnsi" w:cstheme="majorBidi"/>
                <w:color w:val="243F60" w:themeColor="accent1" w:themeShade="7F"/>
                <w:sz w:val="24"/>
                <w:szCs w:val="24"/>
              </w:rPr>
            </w:pPr>
          </w:p>
          <w:p w14:paraId="7192D621" w14:textId="77777777" w:rsidR="007A2078" w:rsidRPr="00FC4DB5" w:rsidRDefault="007A2078" w:rsidP="00DD2E9B">
            <w:pPr>
              <w:jc w:val="both"/>
              <w:rPr>
                <w:rFonts w:asciiTheme="majorHAnsi" w:eastAsiaTheme="majorEastAsia" w:hAnsiTheme="majorHAnsi" w:cstheme="majorBidi"/>
                <w:color w:val="243F60" w:themeColor="accent1" w:themeShade="7F"/>
                <w:sz w:val="24"/>
                <w:szCs w:val="24"/>
              </w:rPr>
            </w:pPr>
            <w:r w:rsidRPr="00FC4DB5">
              <w:rPr>
                <w:rFonts w:asciiTheme="majorHAnsi" w:eastAsiaTheme="majorEastAsia" w:hAnsiTheme="majorHAnsi" w:cstheme="majorBidi"/>
                <w:color w:val="243F60" w:themeColor="accent1" w:themeShade="7F"/>
                <w:sz w:val="24"/>
                <w:szCs w:val="24"/>
              </w:rPr>
              <w:lastRenderedPageBreak/>
              <w:t xml:space="preserve">Във връзка с подготовка на проектно предложение по процедура чрез директно предоставяне на безвъзмездна финансова помощ BG05M9OP001-6.002 “Патронажна грижа +”, моля </w:t>
            </w:r>
            <w:proofErr w:type="spellStart"/>
            <w:r w:rsidRPr="00FC4DB5">
              <w:rPr>
                <w:rFonts w:asciiTheme="majorHAnsi" w:eastAsiaTheme="majorEastAsia" w:hAnsiTheme="majorHAnsi" w:cstheme="majorBidi"/>
                <w:color w:val="243F60" w:themeColor="accent1" w:themeShade="7F"/>
                <w:sz w:val="24"/>
                <w:szCs w:val="24"/>
              </w:rPr>
              <w:t>зa</w:t>
            </w:r>
            <w:proofErr w:type="spellEnd"/>
            <w:r w:rsidRPr="00FC4DB5">
              <w:rPr>
                <w:rFonts w:asciiTheme="majorHAnsi" w:eastAsiaTheme="majorEastAsia" w:hAnsiTheme="majorHAnsi" w:cstheme="majorBidi"/>
                <w:color w:val="243F60" w:themeColor="accent1" w:themeShade="7F"/>
                <w:sz w:val="24"/>
                <w:szCs w:val="24"/>
              </w:rPr>
              <w:t xml:space="preserve"> отговор на следния въпрос: </w:t>
            </w:r>
          </w:p>
          <w:p w14:paraId="292DB271" w14:textId="77777777" w:rsidR="007A2078" w:rsidRPr="00FC4DB5" w:rsidRDefault="007A2078" w:rsidP="00DD2E9B">
            <w:pPr>
              <w:jc w:val="both"/>
              <w:rPr>
                <w:rFonts w:asciiTheme="majorHAnsi" w:eastAsiaTheme="majorEastAsia" w:hAnsiTheme="majorHAnsi" w:cstheme="majorBidi"/>
                <w:color w:val="243F60" w:themeColor="accent1" w:themeShade="7F"/>
                <w:sz w:val="24"/>
                <w:szCs w:val="24"/>
              </w:rPr>
            </w:pPr>
          </w:p>
          <w:p w14:paraId="592355AB" w14:textId="77777777" w:rsidR="007A2078" w:rsidRPr="00FC4DB5" w:rsidRDefault="007A2078" w:rsidP="00DD2E9B">
            <w:pPr>
              <w:jc w:val="both"/>
              <w:rPr>
                <w:rFonts w:asciiTheme="majorHAnsi" w:eastAsiaTheme="majorEastAsia" w:hAnsiTheme="majorHAnsi" w:cstheme="majorBidi"/>
                <w:color w:val="243F60" w:themeColor="accent1" w:themeShade="7F"/>
                <w:sz w:val="24"/>
                <w:szCs w:val="24"/>
              </w:rPr>
            </w:pPr>
            <w:r w:rsidRPr="00FC4DB5">
              <w:rPr>
                <w:rFonts w:asciiTheme="majorHAnsi" w:eastAsiaTheme="majorEastAsia" w:hAnsiTheme="majorHAnsi" w:cstheme="majorBidi"/>
                <w:color w:val="243F60" w:themeColor="accent1" w:themeShade="7F"/>
                <w:sz w:val="24"/>
                <w:szCs w:val="24"/>
              </w:rPr>
              <w:t xml:space="preserve">- Допустими ли са разходи за наемане на транспортно/транспортни средства в рамките на проекта? </w:t>
            </w:r>
          </w:p>
          <w:p w14:paraId="3B9A58F0" w14:textId="77777777" w:rsidR="007A2078" w:rsidRPr="00FC4DB5" w:rsidRDefault="007A2078" w:rsidP="00DD2E9B">
            <w:pPr>
              <w:jc w:val="both"/>
              <w:rPr>
                <w:rFonts w:asciiTheme="majorHAnsi" w:eastAsiaTheme="majorEastAsia" w:hAnsiTheme="majorHAnsi" w:cstheme="majorBidi"/>
                <w:color w:val="243F60" w:themeColor="accent1" w:themeShade="7F"/>
                <w:sz w:val="24"/>
                <w:szCs w:val="24"/>
              </w:rPr>
            </w:pPr>
          </w:p>
          <w:p w14:paraId="2B52C488" w14:textId="77777777" w:rsidR="007A2078" w:rsidRPr="00FC4DB5" w:rsidRDefault="007A2078" w:rsidP="00DD2E9B">
            <w:pPr>
              <w:jc w:val="both"/>
              <w:rPr>
                <w:rFonts w:asciiTheme="majorHAnsi" w:eastAsiaTheme="majorEastAsia" w:hAnsiTheme="majorHAnsi" w:cstheme="majorBidi"/>
                <w:color w:val="243F60" w:themeColor="accent1" w:themeShade="7F"/>
                <w:sz w:val="24"/>
                <w:szCs w:val="24"/>
              </w:rPr>
            </w:pPr>
            <w:r w:rsidRPr="00FC4DB5">
              <w:rPr>
                <w:rFonts w:asciiTheme="majorHAnsi" w:eastAsiaTheme="majorEastAsia" w:hAnsiTheme="majorHAnsi" w:cstheme="majorBidi"/>
                <w:color w:val="243F60" w:themeColor="accent1" w:themeShade="7F"/>
                <w:sz w:val="24"/>
                <w:szCs w:val="24"/>
              </w:rPr>
              <w:t xml:space="preserve"> С Уважение, </w:t>
            </w:r>
          </w:p>
          <w:p w14:paraId="214A6AFA" w14:textId="77777777" w:rsidR="007A2078" w:rsidRPr="00FC4DB5" w:rsidRDefault="007A2078" w:rsidP="00DD2E9B">
            <w:pPr>
              <w:jc w:val="both"/>
              <w:rPr>
                <w:rFonts w:asciiTheme="majorHAnsi" w:eastAsiaTheme="majorEastAsia" w:hAnsiTheme="majorHAnsi" w:cstheme="majorBidi"/>
                <w:color w:val="243F60" w:themeColor="accent1" w:themeShade="7F"/>
                <w:sz w:val="24"/>
                <w:szCs w:val="24"/>
              </w:rPr>
            </w:pPr>
            <w:r w:rsidRPr="00FC4DB5">
              <w:rPr>
                <w:rFonts w:asciiTheme="majorHAnsi" w:eastAsiaTheme="majorEastAsia" w:hAnsiTheme="majorHAnsi" w:cstheme="majorBidi"/>
                <w:color w:val="243F60" w:themeColor="accent1" w:themeShade="7F"/>
                <w:sz w:val="24"/>
                <w:szCs w:val="24"/>
              </w:rPr>
              <w:t xml:space="preserve">Ивона Свиленова </w:t>
            </w:r>
          </w:p>
          <w:p w14:paraId="3EF6BCEE" w14:textId="77777777" w:rsidR="007A2078" w:rsidRPr="00FC4DB5" w:rsidRDefault="007A2078" w:rsidP="00DD2E9B">
            <w:pPr>
              <w:jc w:val="both"/>
              <w:rPr>
                <w:rFonts w:asciiTheme="majorHAnsi" w:eastAsiaTheme="majorEastAsia" w:hAnsiTheme="majorHAnsi" w:cstheme="majorBidi"/>
                <w:color w:val="243F60" w:themeColor="accent1" w:themeShade="7F"/>
                <w:sz w:val="24"/>
                <w:szCs w:val="24"/>
              </w:rPr>
            </w:pPr>
            <w:r w:rsidRPr="00FC4DB5">
              <w:rPr>
                <w:rFonts w:asciiTheme="majorHAnsi" w:eastAsiaTheme="majorEastAsia" w:hAnsiTheme="majorHAnsi" w:cstheme="majorBidi"/>
                <w:color w:val="243F60" w:themeColor="accent1" w:themeShade="7F"/>
                <w:sz w:val="24"/>
                <w:szCs w:val="24"/>
              </w:rPr>
              <w:t xml:space="preserve">Главен експерт “ОП и П” </w:t>
            </w:r>
          </w:p>
          <w:p w14:paraId="1ABAD493" w14:textId="77777777" w:rsidR="007A2078" w:rsidRDefault="007A2078" w:rsidP="00DD2E9B">
            <w:pPr>
              <w:jc w:val="both"/>
              <w:rPr>
                <w:rFonts w:asciiTheme="majorHAnsi" w:eastAsiaTheme="majorEastAsia" w:hAnsiTheme="majorHAnsi" w:cstheme="majorBidi"/>
                <w:color w:val="243F60" w:themeColor="accent1" w:themeShade="7F"/>
                <w:sz w:val="24"/>
                <w:szCs w:val="24"/>
              </w:rPr>
            </w:pPr>
            <w:r w:rsidRPr="00FC4DB5">
              <w:rPr>
                <w:rFonts w:asciiTheme="majorHAnsi" w:eastAsiaTheme="majorEastAsia" w:hAnsiTheme="majorHAnsi" w:cstheme="majorBidi"/>
                <w:color w:val="243F60" w:themeColor="accent1" w:themeShade="7F"/>
                <w:sz w:val="24"/>
                <w:szCs w:val="24"/>
              </w:rPr>
              <w:t xml:space="preserve">Общинска администрация - гр. Костинброд </w:t>
            </w:r>
          </w:p>
          <w:p w14:paraId="0C79C447" w14:textId="77777777" w:rsidR="007A2078" w:rsidRDefault="007A2078" w:rsidP="00DD2E9B">
            <w:pPr>
              <w:jc w:val="both"/>
              <w:rPr>
                <w:rFonts w:asciiTheme="majorHAnsi" w:eastAsiaTheme="majorEastAsia" w:hAnsiTheme="majorHAnsi" w:cstheme="majorBidi"/>
                <w:color w:val="243F60" w:themeColor="accent1" w:themeShade="7F"/>
                <w:sz w:val="24"/>
                <w:szCs w:val="24"/>
              </w:rPr>
            </w:pPr>
          </w:p>
          <w:p w14:paraId="366B8619" w14:textId="77777777" w:rsidR="007A2078" w:rsidRDefault="007A2078" w:rsidP="00DD2E9B">
            <w:pPr>
              <w:pStyle w:val="Heading3"/>
              <w:jc w:val="both"/>
              <w:outlineLvl w:val="2"/>
              <w:rPr>
                <w:b/>
                <w:sz w:val="26"/>
                <w:szCs w:val="26"/>
              </w:rPr>
            </w:pPr>
            <w:r w:rsidRPr="00A122CC">
              <w:rPr>
                <w:b/>
                <w:sz w:val="26"/>
                <w:szCs w:val="26"/>
              </w:rPr>
              <w:t>Отговор №</w:t>
            </w:r>
            <w:r>
              <w:rPr>
                <w:b/>
                <w:sz w:val="26"/>
                <w:szCs w:val="26"/>
              </w:rPr>
              <w:t xml:space="preserve"> 10</w:t>
            </w:r>
            <w:r w:rsidRPr="005E21ED">
              <w:rPr>
                <w:b/>
                <w:sz w:val="26"/>
                <w:szCs w:val="26"/>
              </w:rPr>
              <w:t>/</w:t>
            </w:r>
            <w:r>
              <w:rPr>
                <w:b/>
                <w:sz w:val="26"/>
                <w:szCs w:val="26"/>
              </w:rPr>
              <w:t>13</w:t>
            </w:r>
            <w:r w:rsidRPr="005E21ED">
              <w:rPr>
                <w:b/>
                <w:sz w:val="26"/>
                <w:szCs w:val="26"/>
              </w:rPr>
              <w:t>.</w:t>
            </w:r>
            <w:r>
              <w:rPr>
                <w:b/>
                <w:sz w:val="26"/>
                <w:szCs w:val="26"/>
              </w:rPr>
              <w:t>01.2021</w:t>
            </w:r>
            <w:r w:rsidRPr="005E21ED">
              <w:rPr>
                <w:b/>
                <w:sz w:val="26"/>
                <w:szCs w:val="26"/>
              </w:rPr>
              <w:t xml:space="preserve"> г.</w:t>
            </w:r>
          </w:p>
          <w:p w14:paraId="560450A9" w14:textId="77777777" w:rsidR="007A2078" w:rsidRDefault="007A2078" w:rsidP="00DD2E9B"/>
          <w:p w14:paraId="7E974C97" w14:textId="77777777" w:rsidR="007A2078" w:rsidRPr="00FC4DB5" w:rsidRDefault="007A2078" w:rsidP="00DD2E9B">
            <w:pPr>
              <w:rPr>
                <w:rFonts w:asciiTheme="majorHAnsi" w:eastAsiaTheme="majorEastAsia" w:hAnsiTheme="majorHAnsi" w:cstheme="majorBidi"/>
                <w:color w:val="243F60" w:themeColor="accent1" w:themeShade="7F"/>
                <w:sz w:val="26"/>
                <w:szCs w:val="26"/>
              </w:rPr>
            </w:pPr>
            <w:r w:rsidRPr="00FC4DB5">
              <w:rPr>
                <w:rFonts w:asciiTheme="majorHAnsi" w:eastAsiaTheme="majorEastAsia" w:hAnsiTheme="majorHAnsi" w:cstheme="majorBidi"/>
                <w:color w:val="243F60" w:themeColor="accent1" w:themeShade="7F"/>
                <w:sz w:val="26"/>
                <w:szCs w:val="26"/>
              </w:rPr>
              <w:t>Уважаема госпожо Свиленова,</w:t>
            </w:r>
          </w:p>
          <w:p w14:paraId="0D623DF6" w14:textId="77777777" w:rsidR="007A2078" w:rsidRPr="00FC4DB5" w:rsidRDefault="007A2078" w:rsidP="00DD2E9B">
            <w:pPr>
              <w:rPr>
                <w:rFonts w:asciiTheme="majorHAnsi" w:eastAsiaTheme="majorEastAsia" w:hAnsiTheme="majorHAnsi" w:cstheme="majorBidi"/>
                <w:color w:val="243F60" w:themeColor="accent1" w:themeShade="7F"/>
                <w:sz w:val="26"/>
                <w:szCs w:val="26"/>
              </w:rPr>
            </w:pPr>
          </w:p>
          <w:p w14:paraId="0CEFB8A6" w14:textId="77777777" w:rsidR="007A2078" w:rsidRDefault="007A2078" w:rsidP="00DD2E9B">
            <w:pPr>
              <w:rPr>
                <w:rFonts w:asciiTheme="majorHAnsi" w:eastAsiaTheme="majorEastAsia" w:hAnsiTheme="majorHAnsi" w:cstheme="majorBidi"/>
                <w:color w:val="243F60" w:themeColor="accent1" w:themeShade="7F"/>
                <w:sz w:val="26"/>
                <w:szCs w:val="26"/>
              </w:rPr>
            </w:pPr>
            <w:r>
              <w:rPr>
                <w:rFonts w:asciiTheme="majorHAnsi" w:eastAsiaTheme="majorEastAsia" w:hAnsiTheme="majorHAnsi" w:cstheme="majorBidi"/>
                <w:color w:val="243F60" w:themeColor="accent1" w:themeShade="7F"/>
                <w:sz w:val="26"/>
                <w:szCs w:val="26"/>
              </w:rPr>
              <w:t>Да, допустими са</w:t>
            </w:r>
            <w:r>
              <w:t xml:space="preserve"> </w:t>
            </w:r>
            <w:r w:rsidRPr="00372CBB">
              <w:rPr>
                <w:rFonts w:asciiTheme="majorHAnsi" w:eastAsiaTheme="majorEastAsia" w:hAnsiTheme="majorHAnsi" w:cstheme="majorBidi"/>
                <w:color w:val="243F60" w:themeColor="accent1" w:themeShade="7F"/>
                <w:sz w:val="26"/>
                <w:szCs w:val="26"/>
              </w:rPr>
              <w:t xml:space="preserve">за дейностите по направление 1 </w:t>
            </w:r>
            <w:r w:rsidRPr="00FC4DB5">
              <w:rPr>
                <w:rFonts w:asciiTheme="majorHAnsi" w:eastAsiaTheme="majorEastAsia" w:hAnsiTheme="majorHAnsi" w:cstheme="majorBidi"/>
                <w:color w:val="243F60" w:themeColor="accent1" w:themeShade="7F"/>
                <w:sz w:val="26"/>
                <w:szCs w:val="26"/>
              </w:rPr>
              <w:t xml:space="preserve">и следва да бъдат планирани в </w:t>
            </w:r>
            <w:proofErr w:type="spellStart"/>
            <w:r w:rsidRPr="00FC4DB5">
              <w:rPr>
                <w:rFonts w:asciiTheme="majorHAnsi" w:eastAsiaTheme="majorEastAsia" w:hAnsiTheme="majorHAnsi" w:cstheme="majorBidi"/>
                <w:color w:val="243F60" w:themeColor="accent1" w:themeShade="7F"/>
                <w:sz w:val="26"/>
                <w:szCs w:val="26"/>
              </w:rPr>
              <w:t>б.р</w:t>
            </w:r>
            <w:proofErr w:type="spellEnd"/>
            <w:r w:rsidRPr="00FC4DB5">
              <w:rPr>
                <w:rFonts w:asciiTheme="majorHAnsi" w:eastAsiaTheme="majorEastAsia" w:hAnsiTheme="majorHAnsi" w:cstheme="majorBidi"/>
                <w:color w:val="243F60" w:themeColor="accent1" w:themeShade="7F"/>
                <w:sz w:val="26"/>
                <w:szCs w:val="26"/>
              </w:rPr>
              <w:t>. 2.1. Единна ставка.</w:t>
            </w:r>
          </w:p>
          <w:p w14:paraId="638B6735" w14:textId="77777777" w:rsidR="007A2078" w:rsidRDefault="007A2078" w:rsidP="00DD2E9B">
            <w:pPr>
              <w:rPr>
                <w:rFonts w:asciiTheme="majorHAnsi" w:eastAsiaTheme="majorEastAsia" w:hAnsiTheme="majorHAnsi" w:cstheme="majorBidi"/>
                <w:color w:val="243F60" w:themeColor="accent1" w:themeShade="7F"/>
                <w:sz w:val="26"/>
                <w:szCs w:val="26"/>
              </w:rPr>
            </w:pPr>
          </w:p>
          <w:p w14:paraId="784F9992" w14:textId="77777777" w:rsidR="007A2078" w:rsidRDefault="007A2078" w:rsidP="00DD2E9B">
            <w:pPr>
              <w:keepNext/>
              <w:keepLines/>
              <w:spacing w:before="40" w:line="276" w:lineRule="auto"/>
              <w:jc w:val="both"/>
              <w:outlineLvl w:val="1"/>
              <w:rPr>
                <w:rFonts w:asciiTheme="majorHAnsi" w:eastAsiaTheme="majorEastAsia" w:hAnsiTheme="majorHAnsi" w:cstheme="majorBidi"/>
                <w:b/>
                <w:color w:val="365F91" w:themeColor="accent1" w:themeShade="BF"/>
                <w:sz w:val="24"/>
                <w:szCs w:val="24"/>
              </w:rPr>
            </w:pPr>
            <w:r>
              <w:rPr>
                <w:rFonts w:asciiTheme="majorHAnsi" w:eastAsiaTheme="majorEastAsia" w:hAnsiTheme="majorHAnsi" w:cstheme="majorBidi"/>
                <w:b/>
                <w:color w:val="365F91" w:themeColor="accent1" w:themeShade="BF"/>
                <w:sz w:val="24"/>
                <w:szCs w:val="24"/>
              </w:rPr>
              <w:t>Въпрос № 11</w:t>
            </w:r>
            <w:r w:rsidRPr="00FC4DB5">
              <w:rPr>
                <w:rFonts w:asciiTheme="majorHAnsi" w:eastAsiaTheme="majorEastAsia" w:hAnsiTheme="majorHAnsi" w:cstheme="majorBidi"/>
                <w:b/>
                <w:color w:val="365F91" w:themeColor="accent1" w:themeShade="BF"/>
                <w:sz w:val="24"/>
                <w:szCs w:val="24"/>
              </w:rPr>
              <w:t>/13.01.2021  г.</w:t>
            </w:r>
          </w:p>
          <w:p w14:paraId="20C37A24" w14:textId="77777777" w:rsidR="007A2078" w:rsidRDefault="009B3B6B" w:rsidP="00DD2E9B">
            <w:pPr>
              <w:keepNext/>
              <w:keepLines/>
              <w:spacing w:before="40" w:line="276" w:lineRule="auto"/>
              <w:jc w:val="both"/>
              <w:outlineLvl w:val="1"/>
              <w:rPr>
                <w:rFonts w:asciiTheme="majorHAnsi" w:eastAsiaTheme="majorEastAsia" w:hAnsiTheme="majorHAnsi" w:cstheme="majorBidi"/>
                <w:color w:val="365F91" w:themeColor="accent1" w:themeShade="BF"/>
                <w:sz w:val="24"/>
                <w:szCs w:val="24"/>
              </w:rPr>
            </w:pPr>
            <w:hyperlink r:id="rId14" w:history="1">
              <w:r w:rsidR="007A2078" w:rsidRPr="007272DC">
                <w:rPr>
                  <w:rStyle w:val="Hyperlink"/>
                  <w:rFonts w:asciiTheme="majorHAnsi" w:eastAsiaTheme="majorEastAsia" w:hAnsiTheme="majorHAnsi" w:cstheme="majorBidi"/>
                  <w:sz w:val="24"/>
                  <w:szCs w:val="24"/>
                </w:rPr>
                <w:t>oarakovski@gmail.com</w:t>
              </w:r>
            </w:hyperlink>
          </w:p>
          <w:p w14:paraId="0631738D" w14:textId="77777777" w:rsidR="007A2078" w:rsidRPr="00F53820" w:rsidRDefault="007A2078" w:rsidP="00DD2E9B">
            <w:pPr>
              <w:keepNext/>
              <w:keepLines/>
              <w:spacing w:before="40"/>
              <w:jc w:val="both"/>
              <w:outlineLvl w:val="1"/>
              <w:rPr>
                <w:rFonts w:asciiTheme="majorHAnsi" w:eastAsiaTheme="majorEastAsia" w:hAnsiTheme="majorHAnsi" w:cstheme="majorBidi"/>
                <w:color w:val="365F91" w:themeColor="accent1" w:themeShade="BF"/>
                <w:sz w:val="24"/>
                <w:szCs w:val="24"/>
              </w:rPr>
            </w:pPr>
            <w:r w:rsidRPr="00F53820">
              <w:rPr>
                <w:rFonts w:asciiTheme="majorHAnsi" w:eastAsiaTheme="majorEastAsia" w:hAnsiTheme="majorHAnsi" w:cstheme="majorBidi"/>
                <w:color w:val="365F91" w:themeColor="accent1" w:themeShade="BF"/>
                <w:sz w:val="24"/>
                <w:szCs w:val="24"/>
              </w:rPr>
              <w:t xml:space="preserve">Здравейте! </w:t>
            </w:r>
          </w:p>
          <w:p w14:paraId="322A8BBD" w14:textId="77777777" w:rsidR="007A2078" w:rsidRPr="00F53820" w:rsidRDefault="007A2078" w:rsidP="00DD2E9B">
            <w:pPr>
              <w:keepNext/>
              <w:keepLines/>
              <w:spacing w:before="40"/>
              <w:jc w:val="both"/>
              <w:outlineLvl w:val="1"/>
              <w:rPr>
                <w:rFonts w:asciiTheme="majorHAnsi" w:eastAsiaTheme="majorEastAsia" w:hAnsiTheme="majorHAnsi" w:cstheme="majorBidi"/>
                <w:color w:val="365F91" w:themeColor="accent1" w:themeShade="BF"/>
                <w:sz w:val="24"/>
                <w:szCs w:val="24"/>
              </w:rPr>
            </w:pPr>
            <w:r w:rsidRPr="00F53820">
              <w:rPr>
                <w:rFonts w:asciiTheme="majorHAnsi" w:eastAsiaTheme="majorEastAsia" w:hAnsiTheme="majorHAnsi" w:cstheme="majorBidi"/>
                <w:color w:val="365F91" w:themeColor="accent1" w:themeShade="BF"/>
                <w:sz w:val="24"/>
                <w:szCs w:val="24"/>
              </w:rPr>
              <w:t>Община Раковски предоставя "Патронажна грижа за възрастни хора и лица с увреждания - Компонент 4". Проекта ще приключи на 05.06.2021г.</w:t>
            </w:r>
          </w:p>
          <w:p w14:paraId="253FAF3F" w14:textId="77777777" w:rsidR="007A2078" w:rsidRDefault="007A2078" w:rsidP="00DD2E9B">
            <w:pPr>
              <w:keepNext/>
              <w:keepLines/>
              <w:spacing w:before="40" w:line="276" w:lineRule="auto"/>
              <w:jc w:val="both"/>
              <w:outlineLvl w:val="1"/>
              <w:rPr>
                <w:rFonts w:asciiTheme="majorHAnsi" w:eastAsiaTheme="majorEastAsia" w:hAnsiTheme="majorHAnsi" w:cstheme="majorBidi"/>
                <w:color w:val="365F91" w:themeColor="accent1" w:themeShade="BF"/>
                <w:sz w:val="24"/>
                <w:szCs w:val="24"/>
              </w:rPr>
            </w:pPr>
            <w:r w:rsidRPr="00F53820">
              <w:rPr>
                <w:rFonts w:asciiTheme="majorHAnsi" w:eastAsiaTheme="majorEastAsia" w:hAnsiTheme="majorHAnsi" w:cstheme="majorBidi"/>
                <w:color w:val="365F91" w:themeColor="accent1" w:themeShade="BF"/>
                <w:sz w:val="24"/>
                <w:szCs w:val="24"/>
              </w:rPr>
              <w:t>Има ли възможност да заложим  във формуляра за кандидатстване стартиране на услуга 06.06.2021  или ако бъдем одобрени за "Патронажна грижа +" да отложим стартирането?</w:t>
            </w:r>
          </w:p>
          <w:p w14:paraId="1732D8B5" w14:textId="77777777" w:rsidR="007A2078" w:rsidRDefault="007A2078" w:rsidP="00DD2E9B">
            <w:pPr>
              <w:keepNext/>
              <w:keepLines/>
              <w:spacing w:before="40" w:line="276" w:lineRule="auto"/>
              <w:jc w:val="both"/>
              <w:outlineLvl w:val="1"/>
              <w:rPr>
                <w:rFonts w:asciiTheme="majorHAnsi" w:eastAsiaTheme="majorEastAsia" w:hAnsiTheme="majorHAnsi" w:cstheme="majorBidi"/>
                <w:color w:val="365F91" w:themeColor="accent1" w:themeShade="BF"/>
                <w:sz w:val="24"/>
                <w:szCs w:val="24"/>
              </w:rPr>
            </w:pPr>
          </w:p>
          <w:p w14:paraId="14B062E9" w14:textId="77777777" w:rsidR="007A2078" w:rsidRDefault="007A2078" w:rsidP="00DD2E9B">
            <w:pPr>
              <w:pStyle w:val="Heading3"/>
              <w:jc w:val="both"/>
              <w:outlineLvl w:val="2"/>
              <w:rPr>
                <w:b/>
                <w:sz w:val="26"/>
                <w:szCs w:val="26"/>
              </w:rPr>
            </w:pPr>
            <w:r w:rsidRPr="00A122CC">
              <w:rPr>
                <w:b/>
                <w:sz w:val="26"/>
                <w:szCs w:val="26"/>
              </w:rPr>
              <w:t>Отговор № 11</w:t>
            </w:r>
            <w:r w:rsidRPr="005E21ED">
              <w:rPr>
                <w:b/>
                <w:sz w:val="26"/>
                <w:szCs w:val="26"/>
              </w:rPr>
              <w:t>/</w:t>
            </w:r>
            <w:r>
              <w:rPr>
                <w:b/>
                <w:sz w:val="26"/>
                <w:szCs w:val="26"/>
              </w:rPr>
              <w:t>13</w:t>
            </w:r>
            <w:r w:rsidRPr="005E21ED">
              <w:rPr>
                <w:b/>
                <w:sz w:val="26"/>
                <w:szCs w:val="26"/>
              </w:rPr>
              <w:t>.</w:t>
            </w:r>
            <w:r>
              <w:rPr>
                <w:b/>
                <w:sz w:val="26"/>
                <w:szCs w:val="26"/>
              </w:rPr>
              <w:t>01.2021</w:t>
            </w:r>
            <w:r w:rsidRPr="005E21ED">
              <w:rPr>
                <w:b/>
                <w:sz w:val="26"/>
                <w:szCs w:val="26"/>
              </w:rPr>
              <w:t xml:space="preserve"> г.</w:t>
            </w:r>
          </w:p>
          <w:p w14:paraId="4DCF3F3D" w14:textId="77777777" w:rsidR="007A2078" w:rsidRDefault="007A2078" w:rsidP="00DD2E9B">
            <w:pPr>
              <w:jc w:val="both"/>
            </w:pPr>
          </w:p>
          <w:p w14:paraId="22B9E2A6" w14:textId="77777777" w:rsidR="007A2078" w:rsidRDefault="007A2078" w:rsidP="00DD2E9B">
            <w:pPr>
              <w:pStyle w:val="Heading3"/>
              <w:outlineLvl w:val="2"/>
              <w:rPr>
                <w:sz w:val="26"/>
                <w:szCs w:val="26"/>
              </w:rPr>
            </w:pPr>
            <w:r w:rsidRPr="00BC3496">
              <w:rPr>
                <w:sz w:val="26"/>
                <w:szCs w:val="26"/>
              </w:rPr>
              <w:t>Уважаема госпожо/Уважаеми господине,</w:t>
            </w:r>
          </w:p>
          <w:p w14:paraId="5038CBD3" w14:textId="77777777" w:rsidR="007A2078" w:rsidRPr="00EB4E6F" w:rsidRDefault="007A2078" w:rsidP="00DD2E9B"/>
          <w:p w14:paraId="2DF04F78" w14:textId="77777777" w:rsidR="007A2078" w:rsidRPr="00EB4E6F" w:rsidRDefault="007A2078" w:rsidP="00DD2E9B">
            <w:pPr>
              <w:keepNext/>
              <w:keepLines/>
              <w:spacing w:before="40" w:line="276" w:lineRule="auto"/>
              <w:jc w:val="both"/>
              <w:outlineLvl w:val="1"/>
              <w:rPr>
                <w:rFonts w:asciiTheme="majorHAnsi" w:eastAsiaTheme="majorEastAsia" w:hAnsiTheme="majorHAnsi" w:cstheme="majorBidi"/>
                <w:color w:val="243F60" w:themeColor="accent1" w:themeShade="7F"/>
                <w:sz w:val="26"/>
                <w:szCs w:val="26"/>
              </w:rPr>
            </w:pPr>
            <w:r w:rsidRPr="00923FB0">
              <w:rPr>
                <w:rFonts w:asciiTheme="majorHAnsi" w:eastAsiaTheme="majorEastAsia" w:hAnsiTheme="majorHAnsi" w:cstheme="majorBidi"/>
                <w:color w:val="243F60" w:themeColor="accent1" w:themeShade="7F"/>
                <w:sz w:val="26"/>
                <w:szCs w:val="26"/>
              </w:rPr>
              <w:lastRenderedPageBreak/>
              <w:t xml:space="preserve">Да, имате възможност да започнете услугата по Патронажна грижа + от 06.06.2021г. </w:t>
            </w:r>
            <w:r w:rsidRPr="00EB4E6F">
              <w:rPr>
                <w:rFonts w:asciiTheme="majorHAnsi" w:eastAsiaTheme="majorEastAsia" w:hAnsiTheme="majorHAnsi" w:cstheme="majorBidi"/>
                <w:color w:val="243F60" w:themeColor="accent1" w:themeShade="7F"/>
                <w:sz w:val="26"/>
                <w:szCs w:val="26"/>
              </w:rPr>
              <w:t xml:space="preserve">Всяка </w:t>
            </w:r>
            <w:r>
              <w:rPr>
                <w:rFonts w:asciiTheme="majorHAnsi" w:eastAsiaTheme="majorEastAsia" w:hAnsiTheme="majorHAnsi" w:cstheme="majorBidi"/>
                <w:color w:val="243F60" w:themeColor="accent1" w:themeShade="7F"/>
                <w:sz w:val="26"/>
                <w:szCs w:val="26"/>
              </w:rPr>
              <w:t xml:space="preserve">община следва да прецени кога ще стартира изпълнението на проекта по „Патронажна грижа +“ при недопускане на двойно финансиране, т.е. на едно и също лице от целевата група да не се предоставя една и съща услуга по едно и също време, по двата проекта. В този смисъл, в случай че община Раковски планира по настоящата процедура </w:t>
            </w:r>
            <w:proofErr w:type="spellStart"/>
            <w:r>
              <w:rPr>
                <w:rFonts w:asciiTheme="majorHAnsi" w:eastAsiaTheme="majorEastAsia" w:hAnsiTheme="majorHAnsi" w:cstheme="majorBidi"/>
                <w:color w:val="243F60" w:themeColor="accent1" w:themeShade="7F"/>
                <w:sz w:val="26"/>
                <w:szCs w:val="26"/>
              </w:rPr>
              <w:t>патронажна</w:t>
            </w:r>
            <w:proofErr w:type="spellEnd"/>
            <w:r>
              <w:rPr>
                <w:rFonts w:asciiTheme="majorHAnsi" w:eastAsiaTheme="majorEastAsia" w:hAnsiTheme="majorHAnsi" w:cstheme="majorBidi"/>
                <w:color w:val="243F60" w:themeColor="accent1" w:themeShade="7F"/>
                <w:sz w:val="26"/>
                <w:szCs w:val="26"/>
              </w:rPr>
              <w:t xml:space="preserve"> грижа да получават същите лица, които са включени в проекта по </w:t>
            </w:r>
            <w:r w:rsidRPr="00EB4E6F">
              <w:rPr>
                <w:rFonts w:asciiTheme="majorHAnsi" w:eastAsiaTheme="majorEastAsia" w:hAnsiTheme="majorHAnsi" w:cstheme="majorBidi"/>
                <w:color w:val="243F60" w:themeColor="accent1" w:themeShade="7F"/>
                <w:sz w:val="26"/>
                <w:szCs w:val="26"/>
              </w:rPr>
              <w:t>"Патронажна грижа за възрастни хора и л</w:t>
            </w:r>
            <w:r>
              <w:rPr>
                <w:rFonts w:asciiTheme="majorHAnsi" w:eastAsiaTheme="majorEastAsia" w:hAnsiTheme="majorHAnsi" w:cstheme="majorBidi"/>
                <w:color w:val="243F60" w:themeColor="accent1" w:themeShade="7F"/>
                <w:sz w:val="26"/>
                <w:szCs w:val="26"/>
              </w:rPr>
              <w:t>ица с увреждания - Компонент 4", то дейностите следва да стартират след приключването на дейностите по Компонент 4.</w:t>
            </w:r>
          </w:p>
          <w:p w14:paraId="7725850F" w14:textId="77777777" w:rsidR="007A2078" w:rsidRDefault="007A2078" w:rsidP="00DD2E9B">
            <w:pPr>
              <w:rPr>
                <w:rFonts w:asciiTheme="majorHAnsi" w:eastAsiaTheme="majorEastAsia" w:hAnsiTheme="majorHAnsi" w:cstheme="majorBidi"/>
                <w:color w:val="243F60" w:themeColor="accent1" w:themeShade="7F"/>
                <w:sz w:val="26"/>
                <w:szCs w:val="26"/>
              </w:rPr>
            </w:pPr>
          </w:p>
          <w:p w14:paraId="756E81D0" w14:textId="77777777" w:rsidR="007A2078" w:rsidRDefault="007A2078" w:rsidP="00DD2E9B">
            <w:pPr>
              <w:keepNext/>
              <w:keepLines/>
              <w:spacing w:before="40" w:line="276" w:lineRule="auto"/>
              <w:jc w:val="both"/>
              <w:outlineLvl w:val="1"/>
              <w:rPr>
                <w:rFonts w:asciiTheme="majorHAnsi" w:eastAsiaTheme="majorEastAsia" w:hAnsiTheme="majorHAnsi" w:cstheme="majorBidi"/>
                <w:b/>
                <w:color w:val="365F91" w:themeColor="accent1" w:themeShade="BF"/>
                <w:sz w:val="24"/>
                <w:szCs w:val="24"/>
              </w:rPr>
            </w:pPr>
            <w:r>
              <w:rPr>
                <w:rFonts w:asciiTheme="majorHAnsi" w:eastAsiaTheme="majorEastAsia" w:hAnsiTheme="majorHAnsi" w:cstheme="majorBidi"/>
                <w:b/>
                <w:color w:val="365F91" w:themeColor="accent1" w:themeShade="BF"/>
                <w:sz w:val="24"/>
                <w:szCs w:val="24"/>
              </w:rPr>
              <w:t>Въпрос № 12</w:t>
            </w:r>
            <w:r w:rsidRPr="00FC4DB5">
              <w:rPr>
                <w:rFonts w:asciiTheme="majorHAnsi" w:eastAsiaTheme="majorEastAsia" w:hAnsiTheme="majorHAnsi" w:cstheme="majorBidi"/>
                <w:b/>
                <w:color w:val="365F91" w:themeColor="accent1" w:themeShade="BF"/>
                <w:sz w:val="24"/>
                <w:szCs w:val="24"/>
              </w:rPr>
              <w:t>/1</w:t>
            </w:r>
            <w:r>
              <w:rPr>
                <w:rFonts w:asciiTheme="majorHAnsi" w:eastAsiaTheme="majorEastAsia" w:hAnsiTheme="majorHAnsi" w:cstheme="majorBidi"/>
                <w:b/>
                <w:color w:val="365F91" w:themeColor="accent1" w:themeShade="BF"/>
                <w:sz w:val="24"/>
                <w:szCs w:val="24"/>
              </w:rPr>
              <w:t>5</w:t>
            </w:r>
            <w:r w:rsidRPr="00FC4DB5">
              <w:rPr>
                <w:rFonts w:asciiTheme="majorHAnsi" w:eastAsiaTheme="majorEastAsia" w:hAnsiTheme="majorHAnsi" w:cstheme="majorBidi"/>
                <w:b/>
                <w:color w:val="365F91" w:themeColor="accent1" w:themeShade="BF"/>
                <w:sz w:val="24"/>
                <w:szCs w:val="24"/>
              </w:rPr>
              <w:t>.01.2021  г.</w:t>
            </w:r>
          </w:p>
          <w:p w14:paraId="2B770206" w14:textId="77777777" w:rsidR="007A2078" w:rsidRDefault="007A2078" w:rsidP="00DD2E9B">
            <w:pPr>
              <w:keepNext/>
              <w:keepLines/>
              <w:spacing w:before="40" w:line="276" w:lineRule="auto"/>
              <w:jc w:val="both"/>
              <w:outlineLvl w:val="1"/>
              <w:rPr>
                <w:rFonts w:asciiTheme="majorHAnsi" w:eastAsiaTheme="majorEastAsia" w:hAnsiTheme="majorHAnsi" w:cstheme="majorBidi"/>
                <w:b/>
                <w:color w:val="365F91" w:themeColor="accent1" w:themeShade="BF"/>
                <w:sz w:val="24"/>
                <w:szCs w:val="24"/>
              </w:rPr>
            </w:pPr>
            <w:r w:rsidRPr="002A2345">
              <w:rPr>
                <w:rFonts w:asciiTheme="majorHAnsi" w:eastAsiaTheme="majorEastAsia" w:hAnsiTheme="majorHAnsi" w:cstheme="majorBidi"/>
                <w:b/>
                <w:color w:val="365F91" w:themeColor="accent1" w:themeShade="BF"/>
                <w:sz w:val="24"/>
                <w:szCs w:val="24"/>
              </w:rPr>
              <w:t>projects@gabrovo.bg</w:t>
            </w:r>
          </w:p>
          <w:p w14:paraId="0F956498" w14:textId="77777777" w:rsidR="007A2078" w:rsidRPr="002A2345" w:rsidRDefault="007A2078" w:rsidP="00DD2E9B">
            <w:pPr>
              <w:keepNext/>
              <w:keepLines/>
              <w:spacing w:before="40" w:line="276" w:lineRule="auto"/>
              <w:jc w:val="both"/>
              <w:outlineLvl w:val="1"/>
              <w:rPr>
                <w:rFonts w:asciiTheme="majorHAnsi" w:eastAsiaTheme="majorEastAsia" w:hAnsiTheme="majorHAnsi" w:cstheme="majorBidi"/>
                <w:b/>
                <w:color w:val="365F91" w:themeColor="accent1" w:themeShade="BF"/>
                <w:sz w:val="24"/>
                <w:szCs w:val="24"/>
              </w:rPr>
            </w:pPr>
          </w:p>
          <w:p w14:paraId="7140C879" w14:textId="77777777" w:rsidR="007A2078" w:rsidRPr="002A2345" w:rsidRDefault="007A2078" w:rsidP="00DD2E9B">
            <w:pPr>
              <w:jc w:val="both"/>
              <w:rPr>
                <w:rFonts w:asciiTheme="majorHAnsi" w:eastAsiaTheme="majorEastAsia" w:hAnsiTheme="majorHAnsi" w:cstheme="majorBidi"/>
                <w:color w:val="243F60" w:themeColor="accent1" w:themeShade="7F"/>
                <w:sz w:val="24"/>
                <w:szCs w:val="24"/>
              </w:rPr>
            </w:pPr>
            <w:r w:rsidRPr="002A2345">
              <w:rPr>
                <w:rFonts w:asciiTheme="majorHAnsi" w:eastAsiaTheme="majorEastAsia" w:hAnsiTheme="majorHAnsi" w:cstheme="majorBidi"/>
                <w:color w:val="243F60" w:themeColor="accent1" w:themeShade="7F"/>
                <w:sz w:val="24"/>
                <w:szCs w:val="24"/>
              </w:rPr>
              <w:t>Уважаеми Госпожи и Господа,</w:t>
            </w:r>
          </w:p>
          <w:p w14:paraId="5D57BF12" w14:textId="77777777" w:rsidR="007A2078" w:rsidRPr="002A2345" w:rsidRDefault="007A2078" w:rsidP="00DD2E9B">
            <w:pPr>
              <w:jc w:val="both"/>
              <w:rPr>
                <w:rFonts w:asciiTheme="majorHAnsi" w:eastAsiaTheme="majorEastAsia" w:hAnsiTheme="majorHAnsi" w:cstheme="majorBidi"/>
                <w:color w:val="243F60" w:themeColor="accent1" w:themeShade="7F"/>
                <w:sz w:val="24"/>
                <w:szCs w:val="24"/>
              </w:rPr>
            </w:pPr>
            <w:r w:rsidRPr="002A2345">
              <w:rPr>
                <w:rFonts w:asciiTheme="majorHAnsi" w:eastAsiaTheme="majorEastAsia" w:hAnsiTheme="majorHAnsi" w:cstheme="majorBidi"/>
                <w:color w:val="243F60" w:themeColor="accent1" w:themeShade="7F"/>
                <w:sz w:val="24"/>
                <w:szCs w:val="24"/>
              </w:rPr>
              <w:t>Във връзка с подготовка на проектно предложение на Община Габрово по процедура чрез директно предоставяне на безвъзмездна финансова помощ BG05M9OP001-6.002 “ПАТРОНАЖНА ГРИЖА +”, моля за Вашите указания относно следното:</w:t>
            </w:r>
          </w:p>
          <w:p w14:paraId="0A49EBC9" w14:textId="77777777" w:rsidR="007A2078" w:rsidRPr="002A2345" w:rsidRDefault="007A2078" w:rsidP="00DD2E9B">
            <w:pPr>
              <w:jc w:val="both"/>
              <w:rPr>
                <w:rFonts w:asciiTheme="majorHAnsi" w:eastAsiaTheme="majorEastAsia" w:hAnsiTheme="majorHAnsi" w:cstheme="majorBidi"/>
                <w:color w:val="243F60" w:themeColor="accent1" w:themeShade="7F"/>
                <w:sz w:val="24"/>
                <w:szCs w:val="24"/>
              </w:rPr>
            </w:pPr>
            <w:r w:rsidRPr="002A2345">
              <w:rPr>
                <w:rFonts w:asciiTheme="majorHAnsi" w:eastAsiaTheme="majorEastAsia" w:hAnsiTheme="majorHAnsi" w:cstheme="majorBidi"/>
                <w:color w:val="243F60" w:themeColor="accent1" w:themeShade="7F"/>
                <w:sz w:val="24"/>
                <w:szCs w:val="24"/>
              </w:rPr>
              <w:t xml:space="preserve">Община Габрово смята да заложи в своето проектно предложение изпълнение на дейности и по двете основни направления, посочени от Вас - Направление 1 – дейност Патронажна грижа и  Направление 2 – дейност Превенция на COVID-19 в социалните услуги, делегирани от държавата дейности. </w:t>
            </w:r>
          </w:p>
          <w:p w14:paraId="50E7341E" w14:textId="77777777" w:rsidR="007A2078" w:rsidRPr="002A2345" w:rsidRDefault="007A2078" w:rsidP="00DD2E9B">
            <w:pPr>
              <w:jc w:val="both"/>
              <w:rPr>
                <w:rFonts w:asciiTheme="majorHAnsi" w:eastAsiaTheme="majorEastAsia" w:hAnsiTheme="majorHAnsi" w:cstheme="majorBidi"/>
                <w:color w:val="243F60" w:themeColor="accent1" w:themeShade="7F"/>
                <w:sz w:val="24"/>
                <w:szCs w:val="24"/>
              </w:rPr>
            </w:pPr>
            <w:r w:rsidRPr="002A2345">
              <w:rPr>
                <w:rFonts w:asciiTheme="majorHAnsi" w:eastAsiaTheme="majorEastAsia" w:hAnsiTheme="majorHAnsi" w:cstheme="majorBidi"/>
                <w:color w:val="243F60" w:themeColor="accent1" w:themeShade="7F"/>
                <w:sz w:val="24"/>
                <w:szCs w:val="24"/>
              </w:rPr>
              <w:t xml:space="preserve">В Указанията за попълване на формуляра за кандидатстване Управляващият орган е посочил, че: „Допустимо е кандидатите да заложат и минимален срок за подготвителни дейности (2-3 месеца), преди стартиране предоставянето на услугите.„ </w:t>
            </w:r>
          </w:p>
          <w:p w14:paraId="50C74248" w14:textId="77777777" w:rsidR="007A2078" w:rsidRPr="002A2345" w:rsidRDefault="007A2078" w:rsidP="00DD2E9B">
            <w:pPr>
              <w:jc w:val="both"/>
              <w:rPr>
                <w:rFonts w:asciiTheme="majorHAnsi" w:eastAsiaTheme="majorEastAsia" w:hAnsiTheme="majorHAnsi" w:cstheme="majorBidi"/>
                <w:color w:val="243F60" w:themeColor="accent1" w:themeShade="7F"/>
                <w:sz w:val="24"/>
                <w:szCs w:val="24"/>
              </w:rPr>
            </w:pPr>
            <w:r w:rsidRPr="002A2345">
              <w:rPr>
                <w:rFonts w:asciiTheme="majorHAnsi" w:eastAsiaTheme="majorEastAsia" w:hAnsiTheme="majorHAnsi" w:cstheme="majorBidi"/>
                <w:color w:val="243F60" w:themeColor="accent1" w:themeShade="7F"/>
                <w:sz w:val="24"/>
                <w:szCs w:val="24"/>
              </w:rPr>
              <w:t>Възможно ли е да предвидим продължителност на проекта 15 месеца (04.01.2021 г. – 04.04.2022 г.), като дейностите по всяко от направленията ще се изпълняват за период от 12 месеца, съобразно указанията Ви, но двете направления ще стартират по различно време – Направление 1 ще се изпълнява в периода 04.01.2021 г. – 04.01.2022 г., а Направление 2 – 04.04.2021 г. – 04.04.2022 г.? (Посочените дати са индикативни.)</w:t>
            </w:r>
          </w:p>
          <w:p w14:paraId="0746A6C4" w14:textId="77777777" w:rsidR="007A2078" w:rsidRDefault="007A2078" w:rsidP="00DD2E9B">
            <w:pPr>
              <w:jc w:val="both"/>
              <w:rPr>
                <w:rFonts w:asciiTheme="majorHAnsi" w:eastAsiaTheme="majorEastAsia" w:hAnsiTheme="majorHAnsi" w:cstheme="majorBidi"/>
                <w:color w:val="243F60" w:themeColor="accent1" w:themeShade="7F"/>
                <w:sz w:val="24"/>
                <w:szCs w:val="24"/>
              </w:rPr>
            </w:pPr>
          </w:p>
          <w:p w14:paraId="715B424B" w14:textId="77777777" w:rsidR="007A2078" w:rsidRDefault="007A2078" w:rsidP="00DD2E9B">
            <w:pPr>
              <w:pStyle w:val="Heading3"/>
              <w:jc w:val="both"/>
              <w:outlineLvl w:val="2"/>
              <w:rPr>
                <w:b/>
                <w:sz w:val="26"/>
                <w:szCs w:val="26"/>
              </w:rPr>
            </w:pPr>
            <w:r w:rsidRPr="00A122CC">
              <w:rPr>
                <w:b/>
                <w:sz w:val="26"/>
                <w:szCs w:val="26"/>
              </w:rPr>
              <w:t>Отговор № 12</w:t>
            </w:r>
            <w:r w:rsidRPr="005E21ED">
              <w:rPr>
                <w:b/>
                <w:sz w:val="26"/>
                <w:szCs w:val="26"/>
              </w:rPr>
              <w:t>/</w:t>
            </w:r>
            <w:r>
              <w:rPr>
                <w:b/>
                <w:sz w:val="26"/>
                <w:szCs w:val="26"/>
              </w:rPr>
              <w:t>15</w:t>
            </w:r>
            <w:r w:rsidRPr="005E21ED">
              <w:rPr>
                <w:b/>
                <w:sz w:val="26"/>
                <w:szCs w:val="26"/>
              </w:rPr>
              <w:t>.</w:t>
            </w:r>
            <w:r>
              <w:rPr>
                <w:b/>
                <w:sz w:val="26"/>
                <w:szCs w:val="26"/>
              </w:rPr>
              <w:t>01.2021</w:t>
            </w:r>
            <w:r w:rsidRPr="005E21ED">
              <w:rPr>
                <w:b/>
                <w:sz w:val="26"/>
                <w:szCs w:val="26"/>
              </w:rPr>
              <w:t xml:space="preserve"> г.</w:t>
            </w:r>
          </w:p>
          <w:p w14:paraId="550B314E" w14:textId="77777777" w:rsidR="007A2078" w:rsidRDefault="007A2078" w:rsidP="00DD2E9B">
            <w:pPr>
              <w:jc w:val="both"/>
            </w:pPr>
          </w:p>
          <w:p w14:paraId="296F5321" w14:textId="77777777" w:rsidR="007A2078" w:rsidRDefault="007A2078" w:rsidP="00DD2E9B">
            <w:pPr>
              <w:pStyle w:val="Heading3"/>
              <w:outlineLvl w:val="2"/>
              <w:rPr>
                <w:sz w:val="26"/>
                <w:szCs w:val="26"/>
              </w:rPr>
            </w:pPr>
            <w:r w:rsidRPr="00BC3496">
              <w:rPr>
                <w:sz w:val="26"/>
                <w:szCs w:val="26"/>
              </w:rPr>
              <w:t>Уважаема госпожо/Уважаеми господине,</w:t>
            </w:r>
          </w:p>
          <w:p w14:paraId="2ED4F201" w14:textId="77777777" w:rsidR="007A2078" w:rsidRDefault="007A2078" w:rsidP="00DD2E9B"/>
          <w:p w14:paraId="3A54E21C" w14:textId="77777777" w:rsidR="007A2078" w:rsidRPr="00D11096" w:rsidRDefault="007A2078" w:rsidP="00DD2E9B">
            <w:pPr>
              <w:rPr>
                <w:rFonts w:asciiTheme="majorHAnsi" w:eastAsiaTheme="majorEastAsia" w:hAnsiTheme="majorHAnsi" w:cstheme="majorBidi"/>
                <w:color w:val="243F60" w:themeColor="accent1" w:themeShade="7F"/>
                <w:sz w:val="26"/>
                <w:szCs w:val="26"/>
              </w:rPr>
            </w:pPr>
            <w:r w:rsidRPr="00D11096">
              <w:rPr>
                <w:rFonts w:asciiTheme="majorHAnsi" w:eastAsiaTheme="majorEastAsia" w:hAnsiTheme="majorHAnsi" w:cstheme="majorBidi"/>
                <w:color w:val="243F60" w:themeColor="accent1" w:themeShade="7F"/>
                <w:sz w:val="26"/>
                <w:szCs w:val="26"/>
              </w:rPr>
              <w:t>Да, допустимо е.</w:t>
            </w:r>
          </w:p>
          <w:p w14:paraId="65732C87" w14:textId="77777777" w:rsidR="007A2078" w:rsidRDefault="007A2078" w:rsidP="00DD2E9B"/>
          <w:p w14:paraId="657898B7" w14:textId="77777777" w:rsidR="007A2078" w:rsidRDefault="007A2078" w:rsidP="00DD2E9B">
            <w:pPr>
              <w:keepNext/>
              <w:keepLines/>
              <w:spacing w:before="40" w:line="276" w:lineRule="auto"/>
              <w:jc w:val="both"/>
              <w:outlineLvl w:val="1"/>
              <w:rPr>
                <w:rFonts w:asciiTheme="majorHAnsi" w:eastAsiaTheme="majorEastAsia" w:hAnsiTheme="majorHAnsi" w:cstheme="majorBidi"/>
                <w:b/>
                <w:color w:val="365F91" w:themeColor="accent1" w:themeShade="BF"/>
                <w:sz w:val="24"/>
                <w:szCs w:val="24"/>
              </w:rPr>
            </w:pPr>
            <w:r>
              <w:rPr>
                <w:rFonts w:asciiTheme="majorHAnsi" w:eastAsiaTheme="majorEastAsia" w:hAnsiTheme="majorHAnsi" w:cstheme="majorBidi"/>
                <w:b/>
                <w:color w:val="365F91" w:themeColor="accent1" w:themeShade="BF"/>
                <w:sz w:val="24"/>
                <w:szCs w:val="24"/>
              </w:rPr>
              <w:t>Въпрос № 13</w:t>
            </w:r>
            <w:r w:rsidRPr="00FC4DB5">
              <w:rPr>
                <w:rFonts w:asciiTheme="majorHAnsi" w:eastAsiaTheme="majorEastAsia" w:hAnsiTheme="majorHAnsi" w:cstheme="majorBidi"/>
                <w:b/>
                <w:color w:val="365F91" w:themeColor="accent1" w:themeShade="BF"/>
                <w:sz w:val="24"/>
                <w:szCs w:val="24"/>
              </w:rPr>
              <w:t>/1</w:t>
            </w:r>
            <w:r>
              <w:rPr>
                <w:rFonts w:asciiTheme="majorHAnsi" w:eastAsiaTheme="majorEastAsia" w:hAnsiTheme="majorHAnsi" w:cstheme="majorBidi"/>
                <w:b/>
                <w:color w:val="365F91" w:themeColor="accent1" w:themeShade="BF"/>
                <w:sz w:val="24"/>
                <w:szCs w:val="24"/>
              </w:rPr>
              <w:t>8</w:t>
            </w:r>
            <w:r w:rsidRPr="00FC4DB5">
              <w:rPr>
                <w:rFonts w:asciiTheme="majorHAnsi" w:eastAsiaTheme="majorEastAsia" w:hAnsiTheme="majorHAnsi" w:cstheme="majorBidi"/>
                <w:b/>
                <w:color w:val="365F91" w:themeColor="accent1" w:themeShade="BF"/>
                <w:sz w:val="24"/>
                <w:szCs w:val="24"/>
              </w:rPr>
              <w:t>.01.2021  г.</w:t>
            </w:r>
          </w:p>
          <w:p w14:paraId="5E87934C" w14:textId="77777777" w:rsidR="007A2078" w:rsidRDefault="009B3B6B" w:rsidP="00DD2E9B">
            <w:pPr>
              <w:jc w:val="both"/>
              <w:rPr>
                <w:rFonts w:asciiTheme="majorHAnsi" w:eastAsiaTheme="majorEastAsia" w:hAnsiTheme="majorHAnsi" w:cstheme="majorBidi"/>
                <w:color w:val="243F60" w:themeColor="accent1" w:themeShade="7F"/>
                <w:sz w:val="24"/>
                <w:szCs w:val="24"/>
              </w:rPr>
            </w:pPr>
            <w:hyperlink r:id="rId15" w:history="1">
              <w:r w:rsidR="007A2078" w:rsidRPr="007272DC">
                <w:rPr>
                  <w:rStyle w:val="Hyperlink"/>
                  <w:rFonts w:asciiTheme="majorHAnsi" w:eastAsiaTheme="majorEastAsia" w:hAnsiTheme="majorHAnsi" w:cstheme="majorBidi"/>
                  <w:sz w:val="24"/>
                  <w:szCs w:val="24"/>
                </w:rPr>
                <w:t>zsp_dobrich@abv.bg</w:t>
              </w:r>
            </w:hyperlink>
          </w:p>
          <w:p w14:paraId="122ABD41" w14:textId="77777777" w:rsidR="007A2078" w:rsidRDefault="007A2078" w:rsidP="00DD2E9B">
            <w:pPr>
              <w:jc w:val="both"/>
              <w:rPr>
                <w:rFonts w:asciiTheme="majorHAnsi" w:eastAsiaTheme="majorEastAsia" w:hAnsiTheme="majorHAnsi" w:cstheme="majorBidi"/>
                <w:color w:val="243F60" w:themeColor="accent1" w:themeShade="7F"/>
                <w:sz w:val="24"/>
                <w:szCs w:val="24"/>
              </w:rPr>
            </w:pPr>
          </w:p>
          <w:p w14:paraId="0CAB16A5" w14:textId="77777777" w:rsidR="007A2078" w:rsidRPr="00A67996" w:rsidRDefault="007A2078" w:rsidP="00DD2E9B">
            <w:pPr>
              <w:jc w:val="both"/>
              <w:rPr>
                <w:rFonts w:asciiTheme="majorHAnsi" w:eastAsiaTheme="majorEastAsia" w:hAnsiTheme="majorHAnsi" w:cstheme="majorBidi"/>
                <w:color w:val="243F60" w:themeColor="accent1" w:themeShade="7F"/>
                <w:sz w:val="24"/>
                <w:szCs w:val="24"/>
              </w:rPr>
            </w:pPr>
            <w:r w:rsidRPr="00A67996">
              <w:rPr>
                <w:rFonts w:asciiTheme="majorHAnsi" w:eastAsiaTheme="majorEastAsia" w:hAnsiTheme="majorHAnsi" w:cstheme="majorBidi"/>
                <w:color w:val="243F60" w:themeColor="accent1" w:themeShade="7F"/>
                <w:sz w:val="24"/>
                <w:szCs w:val="24"/>
              </w:rPr>
              <w:t>Въпроси по Направление 2</w:t>
            </w:r>
          </w:p>
          <w:p w14:paraId="1A907BFB" w14:textId="77777777" w:rsidR="007A2078" w:rsidRPr="00A67996" w:rsidRDefault="007A2078" w:rsidP="00DD2E9B">
            <w:pPr>
              <w:jc w:val="both"/>
              <w:rPr>
                <w:rFonts w:asciiTheme="majorHAnsi" w:eastAsiaTheme="majorEastAsia" w:hAnsiTheme="majorHAnsi" w:cstheme="majorBidi"/>
                <w:color w:val="243F60" w:themeColor="accent1" w:themeShade="7F"/>
                <w:sz w:val="24"/>
                <w:szCs w:val="24"/>
              </w:rPr>
            </w:pPr>
            <w:r w:rsidRPr="00A67996">
              <w:rPr>
                <w:rFonts w:asciiTheme="majorHAnsi" w:eastAsiaTheme="majorEastAsia" w:hAnsiTheme="majorHAnsi" w:cstheme="majorBidi"/>
                <w:color w:val="243F60" w:themeColor="accent1" w:themeShade="7F"/>
                <w:sz w:val="24"/>
                <w:szCs w:val="24"/>
              </w:rPr>
              <w:t xml:space="preserve">1. Въпрос за извънредния труд в социалните услуги... И към момента в някой от социалните услуги </w:t>
            </w:r>
            <w:proofErr w:type="spellStart"/>
            <w:r w:rsidRPr="00A67996">
              <w:rPr>
                <w:rFonts w:asciiTheme="majorHAnsi" w:eastAsiaTheme="majorEastAsia" w:hAnsiTheme="majorHAnsi" w:cstheme="majorBidi"/>
                <w:color w:val="243F60" w:themeColor="accent1" w:themeShade="7F"/>
                <w:sz w:val="24"/>
                <w:szCs w:val="24"/>
              </w:rPr>
              <w:t>резидентен</w:t>
            </w:r>
            <w:proofErr w:type="spellEnd"/>
            <w:r w:rsidRPr="00A67996">
              <w:rPr>
                <w:rFonts w:asciiTheme="majorHAnsi" w:eastAsiaTheme="majorEastAsia" w:hAnsiTheme="majorHAnsi" w:cstheme="majorBidi"/>
                <w:color w:val="243F60" w:themeColor="accent1" w:themeShade="7F"/>
                <w:sz w:val="24"/>
                <w:szCs w:val="24"/>
              </w:rPr>
              <w:t xml:space="preserve"> тип се правят разходи за  извънреден труд поради заболели персонал и потребители от COVID 19. В някой от социалните услуги  са назначени и допълнително хора </w:t>
            </w:r>
            <w:r w:rsidRPr="00A67996">
              <w:rPr>
                <w:rFonts w:asciiTheme="majorHAnsi" w:eastAsiaTheme="majorEastAsia" w:hAnsiTheme="majorHAnsi" w:cstheme="majorBidi"/>
                <w:color w:val="243F60" w:themeColor="accent1" w:themeShade="7F"/>
                <w:sz w:val="24"/>
                <w:szCs w:val="24"/>
              </w:rPr>
              <w:lastRenderedPageBreak/>
              <w:t>на граждански договор / но не по ЗОП/, отново  поради   заболял персонал и потребители. След като в  указанията за кандидатстване  е казано,</w:t>
            </w:r>
            <w:r>
              <w:rPr>
                <w:rFonts w:asciiTheme="majorHAnsi" w:eastAsiaTheme="majorEastAsia" w:hAnsiTheme="majorHAnsi" w:cstheme="majorBidi"/>
                <w:color w:val="243F60" w:themeColor="accent1" w:themeShade="7F"/>
                <w:sz w:val="24"/>
                <w:szCs w:val="24"/>
              </w:rPr>
              <w:t xml:space="preserve"> </w:t>
            </w:r>
            <w:r w:rsidRPr="00A67996">
              <w:rPr>
                <w:rFonts w:asciiTheme="majorHAnsi" w:eastAsiaTheme="majorEastAsia" w:hAnsiTheme="majorHAnsi" w:cstheme="majorBidi"/>
                <w:color w:val="243F60" w:themeColor="accent1" w:themeShade="7F"/>
                <w:sz w:val="24"/>
                <w:szCs w:val="24"/>
              </w:rPr>
              <w:t>че разходите са възможни от 01.02.2020г., ще бъде ли възможно да бъдат платени  чрез проекта, ако тези обстоятелства изрично  бъдат описани в проектното предложение?</w:t>
            </w:r>
          </w:p>
          <w:p w14:paraId="33F0FCF7" w14:textId="77777777" w:rsidR="007A2078" w:rsidRPr="00A67996" w:rsidRDefault="007A2078" w:rsidP="00DD2E9B">
            <w:pPr>
              <w:jc w:val="both"/>
              <w:rPr>
                <w:rFonts w:asciiTheme="majorHAnsi" w:eastAsiaTheme="majorEastAsia" w:hAnsiTheme="majorHAnsi" w:cstheme="majorBidi"/>
                <w:color w:val="243F60" w:themeColor="accent1" w:themeShade="7F"/>
                <w:sz w:val="24"/>
                <w:szCs w:val="24"/>
              </w:rPr>
            </w:pPr>
            <w:r w:rsidRPr="00A67996">
              <w:rPr>
                <w:rFonts w:asciiTheme="majorHAnsi" w:eastAsiaTheme="majorEastAsia" w:hAnsiTheme="majorHAnsi" w:cstheme="majorBidi"/>
                <w:color w:val="243F60" w:themeColor="accent1" w:themeShade="7F"/>
                <w:sz w:val="24"/>
                <w:szCs w:val="24"/>
              </w:rPr>
              <w:t>2. Трябва ли в заповедите  за извънреден труд, които издават директорите на социални услуги, да бъде упоменато, че извънредния труд е положен във връзка с превенция на COVID 19?</w:t>
            </w:r>
          </w:p>
          <w:p w14:paraId="3F254CB9" w14:textId="77777777" w:rsidR="007A2078" w:rsidRPr="00A67996" w:rsidRDefault="007A2078" w:rsidP="00DD2E9B">
            <w:pPr>
              <w:jc w:val="both"/>
              <w:rPr>
                <w:rFonts w:asciiTheme="majorHAnsi" w:eastAsiaTheme="majorEastAsia" w:hAnsiTheme="majorHAnsi" w:cstheme="majorBidi"/>
                <w:color w:val="243F60" w:themeColor="accent1" w:themeShade="7F"/>
                <w:sz w:val="24"/>
                <w:szCs w:val="24"/>
              </w:rPr>
            </w:pPr>
            <w:r w:rsidRPr="00A67996">
              <w:rPr>
                <w:rFonts w:asciiTheme="majorHAnsi" w:eastAsiaTheme="majorEastAsia" w:hAnsiTheme="majorHAnsi" w:cstheme="majorBidi"/>
                <w:color w:val="243F60" w:themeColor="accent1" w:themeShade="7F"/>
                <w:sz w:val="24"/>
                <w:szCs w:val="24"/>
              </w:rPr>
              <w:t>Въпроси за Направление 1:</w:t>
            </w:r>
          </w:p>
          <w:p w14:paraId="14FD2981" w14:textId="77777777" w:rsidR="007A2078" w:rsidRPr="00A67996" w:rsidRDefault="007A2078" w:rsidP="00DD2E9B">
            <w:pPr>
              <w:jc w:val="both"/>
              <w:rPr>
                <w:rFonts w:asciiTheme="majorHAnsi" w:eastAsiaTheme="majorEastAsia" w:hAnsiTheme="majorHAnsi" w:cstheme="majorBidi"/>
                <w:color w:val="243F60" w:themeColor="accent1" w:themeShade="7F"/>
                <w:sz w:val="24"/>
                <w:szCs w:val="24"/>
              </w:rPr>
            </w:pPr>
            <w:r>
              <w:rPr>
                <w:rFonts w:asciiTheme="majorHAnsi" w:eastAsiaTheme="majorEastAsia" w:hAnsiTheme="majorHAnsi" w:cstheme="majorBidi"/>
                <w:color w:val="243F60" w:themeColor="accent1" w:themeShade="7F"/>
                <w:sz w:val="24"/>
                <w:szCs w:val="24"/>
              </w:rPr>
              <w:t>3</w:t>
            </w:r>
            <w:r w:rsidRPr="00A67996">
              <w:rPr>
                <w:rFonts w:asciiTheme="majorHAnsi" w:eastAsiaTheme="majorEastAsia" w:hAnsiTheme="majorHAnsi" w:cstheme="majorBidi"/>
                <w:color w:val="243F60" w:themeColor="accent1" w:themeShade="7F"/>
                <w:sz w:val="24"/>
                <w:szCs w:val="24"/>
              </w:rPr>
              <w:t>.</w:t>
            </w:r>
            <w:r w:rsidRPr="00A67996">
              <w:rPr>
                <w:rFonts w:asciiTheme="majorHAnsi" w:eastAsiaTheme="majorEastAsia" w:hAnsiTheme="majorHAnsi" w:cstheme="majorBidi"/>
                <w:color w:val="243F60" w:themeColor="accent1" w:themeShade="7F"/>
                <w:sz w:val="24"/>
                <w:szCs w:val="24"/>
              </w:rPr>
              <w:tab/>
              <w:t>Правилно ли тълкуваме, че: целевата група, за която ще се полагат грижи по дейност 1 към Направление 1, и при изпълнение на която следва да се спазва Методиката одобрена от МЗ, е различна от целевата група, за която ще се изпълняват дейностите по т. 3 –  доставка на храна, лекарства  и др., т. е  това е дейност за предотвратяване на разпространението  на COVID – 19 и тук се включва целева група само от  лица засегнати от COVID-19,  лица под карантина и лица които не желаят да допускат външно лице в дома си, а само да и се доставят храни и лекарства от и до дома им?</w:t>
            </w:r>
          </w:p>
          <w:p w14:paraId="31F3BD63" w14:textId="77777777" w:rsidR="007A2078" w:rsidRPr="00A67996" w:rsidRDefault="007A2078" w:rsidP="00DD2E9B">
            <w:pPr>
              <w:jc w:val="both"/>
              <w:rPr>
                <w:rFonts w:asciiTheme="majorHAnsi" w:eastAsiaTheme="majorEastAsia" w:hAnsiTheme="majorHAnsi" w:cstheme="majorBidi"/>
                <w:color w:val="243F60" w:themeColor="accent1" w:themeShade="7F"/>
                <w:sz w:val="24"/>
                <w:szCs w:val="24"/>
              </w:rPr>
            </w:pPr>
            <w:r>
              <w:rPr>
                <w:rFonts w:asciiTheme="majorHAnsi" w:eastAsiaTheme="majorEastAsia" w:hAnsiTheme="majorHAnsi" w:cstheme="majorBidi"/>
                <w:color w:val="243F60" w:themeColor="accent1" w:themeShade="7F"/>
                <w:sz w:val="24"/>
                <w:szCs w:val="24"/>
              </w:rPr>
              <w:t>4</w:t>
            </w:r>
            <w:r w:rsidRPr="00A67996">
              <w:rPr>
                <w:rFonts w:asciiTheme="majorHAnsi" w:eastAsiaTheme="majorEastAsia" w:hAnsiTheme="majorHAnsi" w:cstheme="majorBidi"/>
                <w:color w:val="243F60" w:themeColor="accent1" w:themeShade="7F"/>
                <w:sz w:val="24"/>
                <w:szCs w:val="24"/>
              </w:rPr>
              <w:t>.</w:t>
            </w:r>
            <w:r w:rsidRPr="00A67996">
              <w:rPr>
                <w:rFonts w:asciiTheme="majorHAnsi" w:eastAsiaTheme="majorEastAsia" w:hAnsiTheme="majorHAnsi" w:cstheme="majorBidi"/>
                <w:color w:val="243F60" w:themeColor="accent1" w:themeShade="7F"/>
                <w:sz w:val="24"/>
                <w:szCs w:val="24"/>
              </w:rPr>
              <w:tab/>
              <w:t>Допустимо ли ще е назначаването на лица на различни длъжности да  изпълняват различните дейности в Направление 1:</w:t>
            </w:r>
          </w:p>
          <w:p w14:paraId="3DF74A31" w14:textId="77777777" w:rsidR="007A2078" w:rsidRPr="00A67996" w:rsidRDefault="007A2078" w:rsidP="00DD2E9B">
            <w:pPr>
              <w:jc w:val="both"/>
              <w:rPr>
                <w:rFonts w:asciiTheme="majorHAnsi" w:eastAsiaTheme="majorEastAsia" w:hAnsiTheme="majorHAnsi" w:cstheme="majorBidi"/>
                <w:color w:val="243F60" w:themeColor="accent1" w:themeShade="7F"/>
                <w:sz w:val="24"/>
                <w:szCs w:val="24"/>
              </w:rPr>
            </w:pPr>
            <w:r w:rsidRPr="00A67996">
              <w:rPr>
                <w:rFonts w:asciiTheme="majorHAnsi" w:eastAsiaTheme="majorEastAsia" w:hAnsiTheme="majorHAnsi" w:cstheme="majorBidi"/>
                <w:color w:val="243F60" w:themeColor="accent1" w:themeShade="7F"/>
                <w:sz w:val="24"/>
                <w:szCs w:val="24"/>
              </w:rPr>
              <w:t>Пример: Лице назначено на длъжност домашен санитар, което да изпълнява само дейностите по т. 1 от Направление 1 и друго лице, назначено на длъжност разносвач, което да изпълнява дейностите т.3 от Направление1, която е предвидена само за лица засегнати от COVID-19 ?</w:t>
            </w:r>
          </w:p>
          <w:p w14:paraId="5C05B4DB" w14:textId="77777777" w:rsidR="007A2078" w:rsidRDefault="007A2078" w:rsidP="00DD2E9B">
            <w:pPr>
              <w:jc w:val="both"/>
              <w:rPr>
                <w:rFonts w:asciiTheme="majorHAnsi" w:eastAsiaTheme="majorEastAsia" w:hAnsiTheme="majorHAnsi" w:cstheme="majorBidi"/>
                <w:color w:val="243F60" w:themeColor="accent1" w:themeShade="7F"/>
                <w:sz w:val="24"/>
                <w:szCs w:val="24"/>
              </w:rPr>
            </w:pPr>
            <w:r>
              <w:rPr>
                <w:rFonts w:asciiTheme="majorHAnsi" w:eastAsiaTheme="majorEastAsia" w:hAnsiTheme="majorHAnsi" w:cstheme="majorBidi"/>
                <w:color w:val="243F60" w:themeColor="accent1" w:themeShade="7F"/>
                <w:sz w:val="24"/>
                <w:szCs w:val="24"/>
              </w:rPr>
              <w:t>5</w:t>
            </w:r>
            <w:r w:rsidRPr="00A67996">
              <w:rPr>
                <w:rFonts w:asciiTheme="majorHAnsi" w:eastAsiaTheme="majorEastAsia" w:hAnsiTheme="majorHAnsi" w:cstheme="majorBidi"/>
                <w:color w:val="243F60" w:themeColor="accent1" w:themeShade="7F"/>
                <w:sz w:val="24"/>
                <w:szCs w:val="24"/>
              </w:rPr>
              <w:t>.</w:t>
            </w:r>
            <w:r w:rsidRPr="00A67996">
              <w:rPr>
                <w:rFonts w:asciiTheme="majorHAnsi" w:eastAsiaTheme="majorEastAsia" w:hAnsiTheme="majorHAnsi" w:cstheme="majorBidi"/>
                <w:color w:val="243F60" w:themeColor="accent1" w:themeShade="7F"/>
                <w:sz w:val="24"/>
                <w:szCs w:val="24"/>
              </w:rPr>
              <w:tab/>
              <w:t>Ако е допустимо назначаването на лица на различни длъжности, които да изпълняват различни дейности в Направление 1, задължително ли ще е обучението на лицата назначени на длъжност разносвач, изпълняващи дейност 3, тъй като в програмата на  Методиката одобрена от МЗ, не включва обучение на дейности за предотвратяване на разпространението на COVID-19?</w:t>
            </w:r>
          </w:p>
          <w:p w14:paraId="61F82AF8" w14:textId="77777777" w:rsidR="007A2078" w:rsidRPr="00FC4DB5" w:rsidRDefault="007A2078" w:rsidP="00DD2E9B">
            <w:pPr>
              <w:jc w:val="both"/>
              <w:rPr>
                <w:rFonts w:asciiTheme="majorHAnsi" w:eastAsiaTheme="majorEastAsia" w:hAnsiTheme="majorHAnsi" w:cstheme="majorBidi"/>
                <w:color w:val="243F60" w:themeColor="accent1" w:themeShade="7F"/>
                <w:sz w:val="24"/>
                <w:szCs w:val="24"/>
              </w:rPr>
            </w:pPr>
          </w:p>
          <w:p w14:paraId="08955E23" w14:textId="77777777" w:rsidR="007A2078" w:rsidRDefault="007A2078" w:rsidP="00DD2E9B">
            <w:pPr>
              <w:pStyle w:val="Heading3"/>
              <w:jc w:val="both"/>
              <w:outlineLvl w:val="2"/>
              <w:rPr>
                <w:b/>
                <w:sz w:val="26"/>
                <w:szCs w:val="26"/>
              </w:rPr>
            </w:pPr>
            <w:r w:rsidRPr="00A122CC">
              <w:rPr>
                <w:b/>
                <w:sz w:val="26"/>
                <w:szCs w:val="26"/>
              </w:rPr>
              <w:t>Отгово</w:t>
            </w:r>
            <w:r w:rsidRPr="005E21ED">
              <w:rPr>
                <w:b/>
                <w:sz w:val="26"/>
                <w:szCs w:val="26"/>
              </w:rPr>
              <w:t xml:space="preserve">р </w:t>
            </w:r>
            <w:r>
              <w:rPr>
                <w:b/>
                <w:sz w:val="26"/>
                <w:szCs w:val="26"/>
              </w:rPr>
              <w:t>№ 13</w:t>
            </w:r>
            <w:r w:rsidRPr="005E21ED">
              <w:rPr>
                <w:b/>
                <w:sz w:val="26"/>
                <w:szCs w:val="26"/>
              </w:rPr>
              <w:t>/</w:t>
            </w:r>
            <w:r>
              <w:rPr>
                <w:b/>
                <w:sz w:val="26"/>
                <w:szCs w:val="26"/>
              </w:rPr>
              <w:t>18</w:t>
            </w:r>
            <w:r w:rsidRPr="005E21ED">
              <w:rPr>
                <w:b/>
                <w:sz w:val="26"/>
                <w:szCs w:val="26"/>
              </w:rPr>
              <w:t>.</w:t>
            </w:r>
            <w:r>
              <w:rPr>
                <w:b/>
                <w:sz w:val="26"/>
                <w:szCs w:val="26"/>
              </w:rPr>
              <w:t>01.2021</w:t>
            </w:r>
            <w:r w:rsidRPr="005E21ED">
              <w:rPr>
                <w:b/>
                <w:sz w:val="26"/>
                <w:szCs w:val="26"/>
              </w:rPr>
              <w:t xml:space="preserve"> г.</w:t>
            </w:r>
          </w:p>
          <w:p w14:paraId="654929B9" w14:textId="77777777" w:rsidR="007A2078" w:rsidRDefault="007A2078" w:rsidP="00DD2E9B">
            <w:pPr>
              <w:jc w:val="both"/>
            </w:pPr>
          </w:p>
          <w:p w14:paraId="42D28336" w14:textId="77777777" w:rsidR="007A2078" w:rsidRDefault="007A2078" w:rsidP="00DD2E9B">
            <w:pPr>
              <w:pStyle w:val="Heading3"/>
              <w:outlineLvl w:val="2"/>
              <w:rPr>
                <w:sz w:val="26"/>
                <w:szCs w:val="26"/>
              </w:rPr>
            </w:pPr>
            <w:r w:rsidRPr="00BC3496">
              <w:rPr>
                <w:sz w:val="26"/>
                <w:szCs w:val="26"/>
              </w:rPr>
              <w:t>Уважаема госпожо/Уважаеми господине,</w:t>
            </w:r>
          </w:p>
          <w:p w14:paraId="2BA54C02" w14:textId="77777777" w:rsidR="007A2078" w:rsidRPr="00213954" w:rsidRDefault="007A2078" w:rsidP="007A2078">
            <w:pPr>
              <w:pStyle w:val="ListParagraph"/>
              <w:numPr>
                <w:ilvl w:val="0"/>
                <w:numId w:val="26"/>
              </w:numPr>
              <w:ind w:left="-29" w:firstLine="389"/>
              <w:rPr>
                <w:rFonts w:asciiTheme="majorHAnsi" w:eastAsiaTheme="majorEastAsia" w:hAnsiTheme="majorHAnsi" w:cstheme="majorBidi"/>
                <w:color w:val="243F60" w:themeColor="accent1" w:themeShade="7F"/>
                <w:sz w:val="26"/>
                <w:szCs w:val="26"/>
                <w:lang w:val="bg-BG"/>
              </w:rPr>
            </w:pPr>
            <w:r w:rsidRPr="00213954">
              <w:rPr>
                <w:rFonts w:asciiTheme="majorHAnsi" w:eastAsiaTheme="majorEastAsia" w:hAnsiTheme="majorHAnsi" w:cstheme="majorBidi"/>
                <w:color w:val="243F60" w:themeColor="accent1" w:themeShade="7F"/>
                <w:sz w:val="26"/>
                <w:szCs w:val="26"/>
                <w:lang w:val="bg-BG"/>
              </w:rPr>
              <w:t>Да, допустимо е, в случаите в които положеният извънреден труд отговаря на правилата на операцията „Патронажна грижа +“.</w:t>
            </w:r>
          </w:p>
          <w:p w14:paraId="7F61A20B" w14:textId="77777777" w:rsidR="007A2078" w:rsidRDefault="007A2078" w:rsidP="007A2078">
            <w:pPr>
              <w:pStyle w:val="ListParagraph"/>
              <w:numPr>
                <w:ilvl w:val="0"/>
                <w:numId w:val="26"/>
              </w:numPr>
              <w:spacing w:after="0"/>
              <w:ind w:left="-29" w:firstLine="389"/>
              <w:rPr>
                <w:rFonts w:asciiTheme="majorHAnsi" w:eastAsiaTheme="majorEastAsia" w:hAnsiTheme="majorHAnsi" w:cstheme="majorBidi"/>
                <w:color w:val="243F60" w:themeColor="accent1" w:themeShade="7F"/>
                <w:sz w:val="26"/>
                <w:szCs w:val="26"/>
                <w:lang w:val="bg-BG"/>
              </w:rPr>
            </w:pPr>
            <w:r>
              <w:rPr>
                <w:rFonts w:asciiTheme="majorHAnsi" w:eastAsiaTheme="majorEastAsia" w:hAnsiTheme="majorHAnsi" w:cstheme="majorBidi"/>
                <w:color w:val="243F60" w:themeColor="accent1" w:themeShade="7F"/>
                <w:sz w:val="26"/>
                <w:szCs w:val="26"/>
                <w:lang w:val="bg-BG"/>
              </w:rPr>
              <w:t>Да, заповедите за извънреден труд следва да бъдат издадени на основание чл. 144, т.2  от КТ, а основанията за изплащане са уговорени в чл. 262 и чл. 264 на същия.</w:t>
            </w:r>
          </w:p>
          <w:p w14:paraId="5F927E79" w14:textId="77777777" w:rsidR="007A2078" w:rsidRDefault="007A2078" w:rsidP="007A2078">
            <w:pPr>
              <w:pStyle w:val="ListParagraph"/>
              <w:numPr>
                <w:ilvl w:val="0"/>
                <w:numId w:val="26"/>
              </w:numPr>
              <w:spacing w:after="0"/>
              <w:ind w:left="0" w:firstLine="360"/>
              <w:jc w:val="both"/>
              <w:rPr>
                <w:rFonts w:asciiTheme="majorHAnsi" w:eastAsiaTheme="majorEastAsia" w:hAnsiTheme="majorHAnsi" w:cstheme="majorBidi"/>
                <w:color w:val="243F60" w:themeColor="accent1" w:themeShade="7F"/>
                <w:sz w:val="26"/>
                <w:szCs w:val="26"/>
                <w:lang w:val="bg-BG"/>
              </w:rPr>
            </w:pPr>
            <w:r w:rsidRPr="00511C64">
              <w:rPr>
                <w:rFonts w:asciiTheme="majorHAnsi" w:eastAsiaTheme="majorEastAsia" w:hAnsiTheme="majorHAnsi" w:cstheme="majorBidi"/>
                <w:color w:val="243F60" w:themeColor="accent1" w:themeShade="7F"/>
                <w:sz w:val="26"/>
                <w:szCs w:val="26"/>
                <w:lang w:val="bg-BG"/>
              </w:rPr>
              <w:t xml:space="preserve">Интегрираната социално-здравна услуга – </w:t>
            </w:r>
            <w:proofErr w:type="spellStart"/>
            <w:r w:rsidRPr="00511C64">
              <w:rPr>
                <w:rFonts w:asciiTheme="majorHAnsi" w:eastAsiaTheme="majorEastAsia" w:hAnsiTheme="majorHAnsi" w:cstheme="majorBidi"/>
                <w:color w:val="243F60" w:themeColor="accent1" w:themeShade="7F"/>
                <w:sz w:val="26"/>
                <w:szCs w:val="26"/>
                <w:lang w:val="bg-BG"/>
              </w:rPr>
              <w:t>патронажна</w:t>
            </w:r>
            <w:proofErr w:type="spellEnd"/>
            <w:r w:rsidRPr="00511C64">
              <w:rPr>
                <w:rFonts w:asciiTheme="majorHAnsi" w:eastAsiaTheme="majorEastAsia" w:hAnsiTheme="majorHAnsi" w:cstheme="majorBidi"/>
                <w:color w:val="243F60" w:themeColor="accent1" w:themeShade="7F"/>
                <w:sz w:val="26"/>
                <w:szCs w:val="26"/>
                <w:lang w:val="bg-BG"/>
              </w:rPr>
              <w:t xml:space="preserve"> грижа, включва всички посочени в условията за кандидатстване елементи </w:t>
            </w:r>
            <w:r>
              <w:rPr>
                <w:rFonts w:asciiTheme="majorHAnsi" w:eastAsiaTheme="majorEastAsia" w:hAnsiTheme="majorHAnsi" w:cstheme="majorBidi"/>
                <w:color w:val="243F60" w:themeColor="accent1" w:themeShade="7F"/>
                <w:sz w:val="26"/>
                <w:szCs w:val="26"/>
                <w:lang w:val="bg-BG"/>
              </w:rPr>
              <w:t>–</w:t>
            </w:r>
            <w:r w:rsidRPr="00511C64">
              <w:rPr>
                <w:rFonts w:asciiTheme="majorHAnsi" w:eastAsiaTheme="majorEastAsia" w:hAnsiTheme="majorHAnsi" w:cstheme="majorBidi"/>
                <w:color w:val="243F60" w:themeColor="accent1" w:themeShade="7F"/>
                <w:sz w:val="26"/>
                <w:szCs w:val="26"/>
                <w:lang w:val="bg-BG"/>
              </w:rPr>
              <w:t xml:space="preserve"> интегриран</w:t>
            </w:r>
            <w:r>
              <w:rPr>
                <w:rFonts w:asciiTheme="majorHAnsi" w:eastAsiaTheme="majorEastAsia" w:hAnsiTheme="majorHAnsi" w:cstheme="majorBidi"/>
                <w:color w:val="243F60" w:themeColor="accent1" w:themeShade="7F"/>
                <w:sz w:val="26"/>
                <w:szCs w:val="26"/>
                <w:lang w:val="bg-BG"/>
              </w:rPr>
              <w:t xml:space="preserve">ата </w:t>
            </w:r>
            <w:r w:rsidRPr="00511C64">
              <w:rPr>
                <w:rFonts w:asciiTheme="majorHAnsi" w:eastAsiaTheme="majorEastAsia" w:hAnsiTheme="majorHAnsi" w:cstheme="majorBidi"/>
                <w:color w:val="243F60" w:themeColor="accent1" w:themeShade="7F"/>
                <w:sz w:val="26"/>
                <w:szCs w:val="26"/>
                <w:lang w:val="bg-BG"/>
              </w:rPr>
              <w:t>услуг</w:t>
            </w:r>
            <w:r>
              <w:rPr>
                <w:rFonts w:asciiTheme="majorHAnsi" w:eastAsiaTheme="majorEastAsia" w:hAnsiTheme="majorHAnsi" w:cstheme="majorBidi"/>
                <w:color w:val="243F60" w:themeColor="accent1" w:themeShade="7F"/>
                <w:sz w:val="26"/>
                <w:szCs w:val="26"/>
                <w:lang w:val="bg-BG"/>
              </w:rPr>
              <w:t>а</w:t>
            </w:r>
            <w:r w:rsidRPr="00511C64">
              <w:rPr>
                <w:rFonts w:asciiTheme="majorHAnsi" w:eastAsiaTheme="majorEastAsia" w:hAnsiTheme="majorHAnsi" w:cstheme="majorBidi"/>
                <w:color w:val="243F60" w:themeColor="accent1" w:themeShade="7F"/>
                <w:sz w:val="26"/>
                <w:szCs w:val="26"/>
                <w:lang w:val="bg-BG"/>
              </w:rPr>
              <w:t xml:space="preserve">, психологическа подкрепа, доставка на храна, хранителни продукти, лекарства и др., и транспорт на персонала, ангажиран с предоставянето на </w:t>
            </w:r>
            <w:proofErr w:type="spellStart"/>
            <w:r w:rsidRPr="00511C64">
              <w:rPr>
                <w:rFonts w:asciiTheme="majorHAnsi" w:eastAsiaTheme="majorEastAsia" w:hAnsiTheme="majorHAnsi" w:cstheme="majorBidi"/>
                <w:color w:val="243F60" w:themeColor="accent1" w:themeShade="7F"/>
                <w:sz w:val="26"/>
                <w:szCs w:val="26"/>
                <w:lang w:val="bg-BG"/>
              </w:rPr>
              <w:t>патронажната</w:t>
            </w:r>
            <w:proofErr w:type="spellEnd"/>
            <w:r w:rsidRPr="00511C64">
              <w:rPr>
                <w:rFonts w:asciiTheme="majorHAnsi" w:eastAsiaTheme="majorEastAsia" w:hAnsiTheme="majorHAnsi" w:cstheme="majorBidi"/>
                <w:color w:val="243F60" w:themeColor="accent1" w:themeShade="7F"/>
                <w:sz w:val="26"/>
                <w:szCs w:val="26"/>
                <w:lang w:val="bg-BG"/>
              </w:rPr>
              <w:t xml:space="preserve"> грижа.</w:t>
            </w:r>
            <w:r>
              <w:rPr>
                <w:rFonts w:asciiTheme="majorHAnsi" w:eastAsiaTheme="majorEastAsia" w:hAnsiTheme="majorHAnsi" w:cstheme="majorBidi"/>
                <w:color w:val="243F60" w:themeColor="accent1" w:themeShade="7F"/>
                <w:sz w:val="26"/>
                <w:szCs w:val="26"/>
                <w:lang w:val="bg-BG"/>
              </w:rPr>
              <w:t xml:space="preserve"> Предоставя се както на възрастни хора и лица с увреждания, които са в невъзможност да се самообслужват, така и за лица, които са поставени под карантина от здравните власти, заради </w:t>
            </w:r>
            <w:r w:rsidRPr="00511C64">
              <w:rPr>
                <w:rFonts w:asciiTheme="majorHAnsi" w:eastAsiaTheme="majorEastAsia" w:hAnsiTheme="majorHAnsi" w:cstheme="majorBidi"/>
                <w:color w:val="243F60" w:themeColor="accent1" w:themeShade="7F"/>
                <w:sz w:val="26"/>
                <w:szCs w:val="26"/>
                <w:lang w:val="bg-BG"/>
              </w:rPr>
              <w:t>COVID-19</w:t>
            </w:r>
            <w:r>
              <w:rPr>
                <w:rFonts w:asciiTheme="majorHAnsi" w:eastAsiaTheme="majorEastAsia" w:hAnsiTheme="majorHAnsi" w:cstheme="majorBidi"/>
                <w:color w:val="243F60" w:themeColor="accent1" w:themeShade="7F"/>
                <w:sz w:val="26"/>
                <w:szCs w:val="26"/>
                <w:lang w:val="bg-BG"/>
              </w:rPr>
              <w:t>. Конкретните услуги, които ще получава всяко лице от целевата група, зависят от неговите индивидуални потребности и нужди. Предоставянето на комплекса от услуги следва да е съобразен с методиката на МЗ.</w:t>
            </w:r>
          </w:p>
          <w:p w14:paraId="120AD92D" w14:textId="77777777" w:rsidR="007A2078" w:rsidRDefault="007A2078" w:rsidP="007A2078">
            <w:pPr>
              <w:pStyle w:val="ListParagraph"/>
              <w:numPr>
                <w:ilvl w:val="0"/>
                <w:numId w:val="26"/>
              </w:numPr>
              <w:spacing w:after="0"/>
              <w:ind w:left="0" w:firstLine="360"/>
              <w:jc w:val="both"/>
              <w:rPr>
                <w:rFonts w:asciiTheme="majorHAnsi" w:eastAsiaTheme="majorEastAsia" w:hAnsiTheme="majorHAnsi" w:cstheme="majorBidi"/>
                <w:color w:val="243F60" w:themeColor="accent1" w:themeShade="7F"/>
                <w:sz w:val="26"/>
                <w:szCs w:val="26"/>
                <w:lang w:val="bg-BG"/>
              </w:rPr>
            </w:pPr>
            <w:r>
              <w:rPr>
                <w:rFonts w:asciiTheme="majorHAnsi" w:eastAsiaTheme="majorEastAsia" w:hAnsiTheme="majorHAnsi" w:cstheme="majorBidi"/>
                <w:color w:val="243F60" w:themeColor="accent1" w:themeShade="7F"/>
                <w:sz w:val="26"/>
                <w:szCs w:val="26"/>
                <w:lang w:val="bg-BG"/>
              </w:rPr>
              <w:t xml:space="preserve">Следва да имате предвид, че лицата, наети за предоставяне на </w:t>
            </w:r>
            <w:proofErr w:type="spellStart"/>
            <w:r>
              <w:rPr>
                <w:rFonts w:asciiTheme="majorHAnsi" w:eastAsiaTheme="majorEastAsia" w:hAnsiTheme="majorHAnsi" w:cstheme="majorBidi"/>
                <w:color w:val="243F60" w:themeColor="accent1" w:themeShade="7F"/>
                <w:sz w:val="26"/>
                <w:szCs w:val="26"/>
                <w:lang w:val="bg-BG"/>
              </w:rPr>
              <w:t>патронажната</w:t>
            </w:r>
            <w:proofErr w:type="spellEnd"/>
            <w:r>
              <w:rPr>
                <w:rFonts w:asciiTheme="majorHAnsi" w:eastAsiaTheme="majorEastAsia" w:hAnsiTheme="majorHAnsi" w:cstheme="majorBidi"/>
                <w:color w:val="243F60" w:themeColor="accent1" w:themeShade="7F"/>
                <w:sz w:val="26"/>
                <w:szCs w:val="26"/>
                <w:lang w:val="bg-BG"/>
              </w:rPr>
              <w:t xml:space="preserve"> грижа трябва да осигурят предоставянето на всички елементи от интегрираната здравно-социална услуга (виж т. 3) и в този смисъл освен домашни санитари и разносвачи, задължително в екипа за предоставяне на </w:t>
            </w:r>
            <w:proofErr w:type="spellStart"/>
            <w:r>
              <w:rPr>
                <w:rFonts w:asciiTheme="majorHAnsi" w:eastAsiaTheme="majorEastAsia" w:hAnsiTheme="majorHAnsi" w:cstheme="majorBidi"/>
                <w:color w:val="243F60" w:themeColor="accent1" w:themeShade="7F"/>
                <w:sz w:val="26"/>
                <w:szCs w:val="26"/>
                <w:lang w:val="bg-BG"/>
              </w:rPr>
              <w:t>патронажната</w:t>
            </w:r>
            <w:proofErr w:type="spellEnd"/>
            <w:r>
              <w:rPr>
                <w:rFonts w:asciiTheme="majorHAnsi" w:eastAsiaTheme="majorEastAsia" w:hAnsiTheme="majorHAnsi" w:cstheme="majorBidi"/>
                <w:color w:val="243F60" w:themeColor="accent1" w:themeShade="7F"/>
                <w:sz w:val="26"/>
                <w:szCs w:val="26"/>
                <w:lang w:val="bg-BG"/>
              </w:rPr>
              <w:t xml:space="preserve"> грижа следва да се включи медицинско лице, специалист социални дейности, психолог и др., за да се гарантира интегрирания характер на </w:t>
            </w:r>
            <w:proofErr w:type="spellStart"/>
            <w:r>
              <w:rPr>
                <w:rFonts w:asciiTheme="majorHAnsi" w:eastAsiaTheme="majorEastAsia" w:hAnsiTheme="majorHAnsi" w:cstheme="majorBidi"/>
                <w:color w:val="243F60" w:themeColor="accent1" w:themeShade="7F"/>
                <w:sz w:val="26"/>
                <w:szCs w:val="26"/>
                <w:lang w:val="bg-BG"/>
              </w:rPr>
              <w:t>патронажната</w:t>
            </w:r>
            <w:proofErr w:type="spellEnd"/>
            <w:r>
              <w:rPr>
                <w:rFonts w:asciiTheme="majorHAnsi" w:eastAsiaTheme="majorEastAsia" w:hAnsiTheme="majorHAnsi" w:cstheme="majorBidi"/>
                <w:color w:val="243F60" w:themeColor="accent1" w:themeShade="7F"/>
                <w:sz w:val="26"/>
                <w:szCs w:val="26"/>
                <w:lang w:val="bg-BG"/>
              </w:rPr>
              <w:t xml:space="preserve"> грижа. </w:t>
            </w:r>
          </w:p>
          <w:p w14:paraId="453A586E" w14:textId="77777777" w:rsidR="007A2078" w:rsidRPr="00511C64" w:rsidRDefault="007A2078" w:rsidP="007A2078">
            <w:pPr>
              <w:pStyle w:val="ListParagraph"/>
              <w:numPr>
                <w:ilvl w:val="0"/>
                <w:numId w:val="26"/>
              </w:numPr>
              <w:spacing w:after="0"/>
              <w:ind w:left="0" w:firstLine="360"/>
              <w:jc w:val="both"/>
              <w:rPr>
                <w:rFonts w:asciiTheme="majorHAnsi" w:eastAsiaTheme="majorEastAsia" w:hAnsiTheme="majorHAnsi" w:cstheme="majorBidi"/>
                <w:color w:val="243F60" w:themeColor="accent1" w:themeShade="7F"/>
                <w:sz w:val="26"/>
                <w:szCs w:val="26"/>
                <w:lang w:val="bg-BG"/>
              </w:rPr>
            </w:pPr>
            <w:r>
              <w:rPr>
                <w:rFonts w:asciiTheme="majorHAnsi" w:eastAsiaTheme="majorEastAsia" w:hAnsiTheme="majorHAnsi" w:cstheme="majorBidi"/>
                <w:color w:val="243F60" w:themeColor="accent1" w:themeShade="7F"/>
                <w:sz w:val="26"/>
                <w:szCs w:val="26"/>
                <w:lang w:val="bg-BG"/>
              </w:rPr>
              <w:lastRenderedPageBreak/>
              <w:t xml:space="preserve">Предвид спецификата на </w:t>
            </w:r>
            <w:proofErr w:type="spellStart"/>
            <w:r>
              <w:rPr>
                <w:rFonts w:asciiTheme="majorHAnsi" w:eastAsiaTheme="majorEastAsia" w:hAnsiTheme="majorHAnsi" w:cstheme="majorBidi"/>
                <w:color w:val="243F60" w:themeColor="accent1" w:themeShade="7F"/>
                <w:sz w:val="26"/>
                <w:szCs w:val="26"/>
                <w:lang w:val="bg-BG"/>
              </w:rPr>
              <w:t>патронажната</w:t>
            </w:r>
            <w:proofErr w:type="spellEnd"/>
            <w:r>
              <w:rPr>
                <w:rFonts w:asciiTheme="majorHAnsi" w:eastAsiaTheme="majorEastAsia" w:hAnsiTheme="majorHAnsi" w:cstheme="majorBidi"/>
                <w:color w:val="243F60" w:themeColor="accent1" w:themeShade="7F"/>
                <w:sz w:val="26"/>
                <w:szCs w:val="26"/>
                <w:lang w:val="bg-BG"/>
              </w:rPr>
              <w:t xml:space="preserve"> грижа (интегрирана здравно-социална услуга) и изискванията, посочени в методологията, разработена от министерство на здравеопазването е препоръчително за всички лица, ангажирани с предоставянето на </w:t>
            </w:r>
            <w:proofErr w:type="spellStart"/>
            <w:r>
              <w:rPr>
                <w:rFonts w:asciiTheme="majorHAnsi" w:eastAsiaTheme="majorEastAsia" w:hAnsiTheme="majorHAnsi" w:cstheme="majorBidi"/>
                <w:color w:val="243F60" w:themeColor="accent1" w:themeShade="7F"/>
                <w:sz w:val="26"/>
                <w:szCs w:val="26"/>
                <w:lang w:val="bg-BG"/>
              </w:rPr>
              <w:t>патронажната</w:t>
            </w:r>
            <w:proofErr w:type="spellEnd"/>
            <w:r>
              <w:rPr>
                <w:rFonts w:asciiTheme="majorHAnsi" w:eastAsiaTheme="majorEastAsia" w:hAnsiTheme="majorHAnsi" w:cstheme="majorBidi"/>
                <w:color w:val="243F60" w:themeColor="accent1" w:themeShade="7F"/>
                <w:sz w:val="26"/>
                <w:szCs w:val="26"/>
                <w:lang w:val="bg-BG"/>
              </w:rPr>
              <w:t xml:space="preserve"> грижа да бъде осигурено обучение, като в зависимост от конкретните им ангажименти, те могат да бъдат включени само в част от темите на обучението.</w:t>
            </w:r>
          </w:p>
          <w:p w14:paraId="67F023D8" w14:textId="77777777" w:rsidR="007A2078" w:rsidRDefault="007A2078" w:rsidP="00DD2E9B">
            <w:pPr>
              <w:keepNext/>
              <w:keepLines/>
              <w:spacing w:before="40" w:line="276" w:lineRule="auto"/>
              <w:jc w:val="both"/>
              <w:outlineLvl w:val="1"/>
              <w:rPr>
                <w:rFonts w:asciiTheme="majorHAnsi" w:eastAsiaTheme="majorEastAsia" w:hAnsiTheme="majorHAnsi" w:cstheme="majorBidi"/>
                <w:b/>
                <w:color w:val="365F91" w:themeColor="accent1" w:themeShade="BF"/>
                <w:sz w:val="24"/>
                <w:szCs w:val="24"/>
              </w:rPr>
            </w:pPr>
            <w:r>
              <w:rPr>
                <w:rFonts w:asciiTheme="majorHAnsi" w:eastAsiaTheme="majorEastAsia" w:hAnsiTheme="majorHAnsi" w:cstheme="majorBidi"/>
                <w:b/>
                <w:color w:val="365F91" w:themeColor="accent1" w:themeShade="BF"/>
                <w:sz w:val="24"/>
                <w:szCs w:val="24"/>
              </w:rPr>
              <w:t>Въпрос № 14</w:t>
            </w:r>
            <w:r w:rsidRPr="00FC4DB5">
              <w:rPr>
                <w:rFonts w:asciiTheme="majorHAnsi" w:eastAsiaTheme="majorEastAsia" w:hAnsiTheme="majorHAnsi" w:cstheme="majorBidi"/>
                <w:b/>
                <w:color w:val="365F91" w:themeColor="accent1" w:themeShade="BF"/>
                <w:sz w:val="24"/>
                <w:szCs w:val="24"/>
              </w:rPr>
              <w:t>/1</w:t>
            </w:r>
            <w:r>
              <w:rPr>
                <w:rFonts w:asciiTheme="majorHAnsi" w:eastAsiaTheme="majorEastAsia" w:hAnsiTheme="majorHAnsi" w:cstheme="majorBidi"/>
                <w:b/>
                <w:color w:val="365F91" w:themeColor="accent1" w:themeShade="BF"/>
                <w:sz w:val="24"/>
                <w:szCs w:val="24"/>
              </w:rPr>
              <w:t>8</w:t>
            </w:r>
            <w:r w:rsidRPr="00FC4DB5">
              <w:rPr>
                <w:rFonts w:asciiTheme="majorHAnsi" w:eastAsiaTheme="majorEastAsia" w:hAnsiTheme="majorHAnsi" w:cstheme="majorBidi"/>
                <w:b/>
                <w:color w:val="365F91" w:themeColor="accent1" w:themeShade="BF"/>
                <w:sz w:val="24"/>
                <w:szCs w:val="24"/>
              </w:rPr>
              <w:t>.01.2021  г.</w:t>
            </w:r>
          </w:p>
          <w:p w14:paraId="029C1560" w14:textId="77777777" w:rsidR="007A2078" w:rsidRDefault="009B3B6B" w:rsidP="00DD2E9B">
            <w:pPr>
              <w:keepNext/>
              <w:keepLines/>
              <w:spacing w:before="40" w:line="276" w:lineRule="auto"/>
              <w:jc w:val="both"/>
              <w:outlineLvl w:val="1"/>
              <w:rPr>
                <w:rFonts w:asciiTheme="majorHAnsi" w:eastAsiaTheme="majorEastAsia" w:hAnsiTheme="majorHAnsi" w:cstheme="majorBidi"/>
                <w:color w:val="365F91" w:themeColor="accent1" w:themeShade="BF"/>
                <w:sz w:val="24"/>
                <w:szCs w:val="24"/>
              </w:rPr>
            </w:pPr>
            <w:hyperlink r:id="rId16" w:history="1">
              <w:r w:rsidR="007A2078" w:rsidRPr="007272DC">
                <w:rPr>
                  <w:rStyle w:val="Hyperlink"/>
                  <w:rFonts w:asciiTheme="majorHAnsi" w:eastAsiaTheme="majorEastAsia" w:hAnsiTheme="majorHAnsi" w:cstheme="majorBidi"/>
                  <w:sz w:val="24"/>
                  <w:szCs w:val="24"/>
                </w:rPr>
                <w:t>oarakovski@gmail.com</w:t>
              </w:r>
            </w:hyperlink>
          </w:p>
          <w:p w14:paraId="6C9BE55C" w14:textId="77777777" w:rsidR="007A2078" w:rsidRPr="00A67996" w:rsidRDefault="007A2078" w:rsidP="00DD2E9B">
            <w:pPr>
              <w:keepNext/>
              <w:keepLines/>
              <w:spacing w:before="40"/>
              <w:jc w:val="both"/>
              <w:outlineLvl w:val="1"/>
              <w:rPr>
                <w:rFonts w:asciiTheme="majorHAnsi" w:eastAsiaTheme="majorEastAsia" w:hAnsiTheme="majorHAnsi" w:cstheme="majorBidi"/>
                <w:color w:val="365F91" w:themeColor="accent1" w:themeShade="BF"/>
                <w:sz w:val="24"/>
                <w:szCs w:val="24"/>
              </w:rPr>
            </w:pPr>
            <w:r w:rsidRPr="00A67996">
              <w:rPr>
                <w:rFonts w:asciiTheme="majorHAnsi" w:eastAsiaTheme="majorEastAsia" w:hAnsiTheme="majorHAnsi" w:cstheme="majorBidi"/>
                <w:color w:val="365F91" w:themeColor="accent1" w:themeShade="BF"/>
                <w:sz w:val="24"/>
                <w:szCs w:val="24"/>
              </w:rPr>
              <w:t xml:space="preserve">Здравейте, Във връзка с подготовка на проектно предложение по процедура чрез директно предоставяне на безвъзмездна финансова помощ BG05M9OP001-6.002 “Патронажна грижа +”, моля за отговор на следния въпрос: </w:t>
            </w:r>
          </w:p>
          <w:p w14:paraId="33BADE27" w14:textId="77777777" w:rsidR="007A2078" w:rsidRPr="00A67996" w:rsidRDefault="007A2078" w:rsidP="006B1750">
            <w:pPr>
              <w:pStyle w:val="ListParagraph"/>
              <w:keepNext/>
              <w:keepLines/>
              <w:numPr>
                <w:ilvl w:val="0"/>
                <w:numId w:val="23"/>
              </w:numPr>
              <w:spacing w:before="40" w:after="0"/>
              <w:ind w:left="0" w:firstLine="248"/>
              <w:jc w:val="both"/>
              <w:outlineLvl w:val="1"/>
              <w:rPr>
                <w:rFonts w:asciiTheme="majorHAnsi" w:eastAsiaTheme="majorEastAsia" w:hAnsiTheme="majorHAnsi" w:cstheme="majorBidi"/>
                <w:color w:val="365F91" w:themeColor="accent1" w:themeShade="BF"/>
                <w:lang w:val="bg-BG"/>
              </w:rPr>
            </w:pPr>
            <w:r w:rsidRPr="00A67996">
              <w:rPr>
                <w:rFonts w:asciiTheme="majorHAnsi" w:eastAsiaTheme="majorEastAsia" w:hAnsiTheme="majorHAnsi" w:cstheme="majorBidi"/>
                <w:color w:val="365F91" w:themeColor="accent1" w:themeShade="BF"/>
                <w:lang w:val="bg-BG"/>
              </w:rPr>
              <w:t>Може ли в проектното предложение да заложим конкретна дата за старт на проекта или да отложим стартирането, ако бъдем одобрени, защото в момента изпълняваме "Патронажна грижа - Компонент 4"?</w:t>
            </w:r>
          </w:p>
          <w:p w14:paraId="22E94F05" w14:textId="77777777" w:rsidR="007A2078" w:rsidRDefault="007A2078" w:rsidP="00DD2E9B">
            <w:pPr>
              <w:keepNext/>
              <w:keepLines/>
              <w:spacing w:before="40" w:line="276" w:lineRule="auto"/>
              <w:jc w:val="both"/>
              <w:outlineLvl w:val="1"/>
              <w:rPr>
                <w:rFonts w:asciiTheme="majorHAnsi" w:eastAsiaTheme="majorEastAsia" w:hAnsiTheme="majorHAnsi" w:cstheme="majorBidi"/>
                <w:color w:val="365F91" w:themeColor="accent1" w:themeShade="BF"/>
                <w:sz w:val="24"/>
                <w:szCs w:val="24"/>
              </w:rPr>
            </w:pPr>
            <w:r w:rsidRPr="00A67996">
              <w:rPr>
                <w:rFonts w:asciiTheme="majorHAnsi" w:eastAsiaTheme="majorEastAsia" w:hAnsiTheme="majorHAnsi" w:cstheme="majorBidi"/>
                <w:color w:val="365F91" w:themeColor="accent1" w:themeShade="BF"/>
                <w:sz w:val="24"/>
                <w:szCs w:val="24"/>
              </w:rPr>
              <w:t xml:space="preserve"> С Уважение Отдел "</w:t>
            </w:r>
            <w:proofErr w:type="spellStart"/>
            <w:r w:rsidRPr="00A67996">
              <w:rPr>
                <w:rFonts w:asciiTheme="majorHAnsi" w:eastAsiaTheme="majorEastAsia" w:hAnsiTheme="majorHAnsi" w:cstheme="majorBidi"/>
                <w:color w:val="365F91" w:themeColor="accent1" w:themeShade="BF"/>
                <w:sz w:val="24"/>
                <w:szCs w:val="24"/>
              </w:rPr>
              <w:t>Европрограми</w:t>
            </w:r>
            <w:proofErr w:type="spellEnd"/>
            <w:r w:rsidRPr="00A67996">
              <w:rPr>
                <w:rFonts w:asciiTheme="majorHAnsi" w:eastAsiaTheme="majorEastAsia" w:hAnsiTheme="majorHAnsi" w:cstheme="majorBidi"/>
                <w:color w:val="365F91" w:themeColor="accent1" w:themeShade="BF"/>
                <w:sz w:val="24"/>
                <w:szCs w:val="24"/>
              </w:rPr>
              <w:t xml:space="preserve"> и проекти " - Община Раковски</w:t>
            </w:r>
          </w:p>
          <w:p w14:paraId="6B8925EA" w14:textId="77777777" w:rsidR="007A2078" w:rsidRDefault="007A2078" w:rsidP="00DD2E9B">
            <w:pPr>
              <w:keepNext/>
              <w:keepLines/>
              <w:spacing w:before="40" w:line="276" w:lineRule="auto"/>
              <w:jc w:val="both"/>
              <w:outlineLvl w:val="1"/>
              <w:rPr>
                <w:rFonts w:asciiTheme="majorHAnsi" w:eastAsiaTheme="majorEastAsia" w:hAnsiTheme="majorHAnsi" w:cstheme="majorBidi"/>
                <w:color w:val="365F91" w:themeColor="accent1" w:themeShade="BF"/>
                <w:sz w:val="24"/>
                <w:szCs w:val="24"/>
              </w:rPr>
            </w:pPr>
          </w:p>
          <w:p w14:paraId="07807D91" w14:textId="77777777" w:rsidR="007A2078" w:rsidRDefault="007A2078" w:rsidP="00DD2E9B">
            <w:pPr>
              <w:pStyle w:val="Heading3"/>
              <w:jc w:val="both"/>
              <w:outlineLvl w:val="2"/>
              <w:rPr>
                <w:b/>
                <w:sz w:val="26"/>
                <w:szCs w:val="26"/>
              </w:rPr>
            </w:pPr>
            <w:r w:rsidRPr="005E21ED">
              <w:rPr>
                <w:b/>
                <w:sz w:val="26"/>
                <w:szCs w:val="26"/>
              </w:rPr>
              <w:t xml:space="preserve">Отговор </w:t>
            </w:r>
            <w:r>
              <w:rPr>
                <w:b/>
                <w:sz w:val="26"/>
                <w:szCs w:val="26"/>
              </w:rPr>
              <w:t>№ 14</w:t>
            </w:r>
            <w:r w:rsidRPr="005E21ED">
              <w:rPr>
                <w:b/>
                <w:sz w:val="26"/>
                <w:szCs w:val="26"/>
              </w:rPr>
              <w:t>/</w:t>
            </w:r>
            <w:r>
              <w:rPr>
                <w:b/>
                <w:sz w:val="26"/>
                <w:szCs w:val="26"/>
              </w:rPr>
              <w:t>18</w:t>
            </w:r>
            <w:r w:rsidRPr="005E21ED">
              <w:rPr>
                <w:b/>
                <w:sz w:val="26"/>
                <w:szCs w:val="26"/>
              </w:rPr>
              <w:t>.</w:t>
            </w:r>
            <w:r>
              <w:rPr>
                <w:b/>
                <w:sz w:val="26"/>
                <w:szCs w:val="26"/>
              </w:rPr>
              <w:t>01.2021</w:t>
            </w:r>
            <w:r w:rsidRPr="005E21ED">
              <w:rPr>
                <w:b/>
                <w:sz w:val="26"/>
                <w:szCs w:val="26"/>
              </w:rPr>
              <w:t xml:space="preserve"> г.</w:t>
            </w:r>
          </w:p>
          <w:p w14:paraId="675DEB61" w14:textId="77777777" w:rsidR="007A2078" w:rsidRDefault="007A2078" w:rsidP="00DD2E9B">
            <w:pPr>
              <w:jc w:val="both"/>
            </w:pPr>
          </w:p>
          <w:p w14:paraId="191BE1ED" w14:textId="77777777" w:rsidR="007A2078" w:rsidRDefault="007A2078" w:rsidP="00DD2E9B">
            <w:pPr>
              <w:pStyle w:val="Heading3"/>
              <w:outlineLvl w:val="2"/>
              <w:rPr>
                <w:sz w:val="26"/>
                <w:szCs w:val="26"/>
              </w:rPr>
            </w:pPr>
            <w:r w:rsidRPr="00BC3496">
              <w:rPr>
                <w:sz w:val="26"/>
                <w:szCs w:val="26"/>
              </w:rPr>
              <w:t>Уважаема госпожо/Уважаеми господине,</w:t>
            </w:r>
          </w:p>
          <w:p w14:paraId="4EBA7E1C" w14:textId="77777777" w:rsidR="007A2078" w:rsidRPr="00574D54" w:rsidRDefault="007A2078" w:rsidP="00DD2E9B">
            <w:pPr>
              <w:rPr>
                <w:rFonts w:asciiTheme="majorHAnsi" w:eastAsiaTheme="majorEastAsia" w:hAnsiTheme="majorHAnsi" w:cstheme="majorBidi"/>
                <w:color w:val="243F60" w:themeColor="accent1" w:themeShade="7F"/>
                <w:sz w:val="26"/>
                <w:szCs w:val="26"/>
              </w:rPr>
            </w:pPr>
            <w:r w:rsidRPr="00574D54">
              <w:rPr>
                <w:rFonts w:asciiTheme="majorHAnsi" w:eastAsiaTheme="majorEastAsia" w:hAnsiTheme="majorHAnsi" w:cstheme="majorBidi"/>
                <w:color w:val="243F60" w:themeColor="accent1" w:themeShade="7F"/>
                <w:sz w:val="26"/>
                <w:szCs w:val="26"/>
              </w:rPr>
              <w:t>Конкретната дата за стартиране на дейностите по проекта ще бъде поискано да се посочи от кандидатите</w:t>
            </w:r>
            <w:r>
              <w:rPr>
                <w:rFonts w:asciiTheme="majorHAnsi" w:eastAsiaTheme="majorEastAsia" w:hAnsiTheme="majorHAnsi" w:cstheme="majorBidi"/>
                <w:color w:val="243F60" w:themeColor="accent1" w:themeShade="7F"/>
                <w:sz w:val="26"/>
                <w:szCs w:val="26"/>
              </w:rPr>
              <w:t>,</w:t>
            </w:r>
            <w:r w:rsidRPr="00574D54">
              <w:rPr>
                <w:rFonts w:asciiTheme="majorHAnsi" w:eastAsiaTheme="majorEastAsia" w:hAnsiTheme="majorHAnsi" w:cstheme="majorBidi"/>
                <w:color w:val="243F60" w:themeColor="accent1" w:themeShade="7F"/>
                <w:sz w:val="26"/>
                <w:szCs w:val="26"/>
              </w:rPr>
              <w:t xml:space="preserve"> при предоставянето на документите за подготовка на договора</w:t>
            </w:r>
            <w:r>
              <w:rPr>
                <w:rFonts w:asciiTheme="majorHAnsi" w:eastAsiaTheme="majorEastAsia" w:hAnsiTheme="majorHAnsi" w:cstheme="majorBidi"/>
                <w:color w:val="243F60" w:themeColor="accent1" w:themeShade="7F"/>
                <w:sz w:val="26"/>
                <w:szCs w:val="26"/>
              </w:rPr>
              <w:t>.</w:t>
            </w:r>
          </w:p>
          <w:p w14:paraId="6384CC2A" w14:textId="77777777" w:rsidR="007A2078" w:rsidRDefault="007A2078" w:rsidP="00DD2E9B">
            <w:pPr>
              <w:keepNext/>
              <w:keepLines/>
              <w:spacing w:before="40" w:line="276" w:lineRule="auto"/>
              <w:jc w:val="both"/>
              <w:outlineLvl w:val="1"/>
              <w:rPr>
                <w:rFonts w:asciiTheme="majorHAnsi" w:eastAsiaTheme="majorEastAsia" w:hAnsiTheme="majorHAnsi" w:cstheme="majorBidi"/>
                <w:b/>
                <w:color w:val="365F91" w:themeColor="accent1" w:themeShade="BF"/>
                <w:sz w:val="24"/>
                <w:szCs w:val="24"/>
              </w:rPr>
            </w:pPr>
          </w:p>
          <w:p w14:paraId="789958D9" w14:textId="77777777" w:rsidR="007A2078" w:rsidRDefault="007A2078" w:rsidP="00DD2E9B">
            <w:pPr>
              <w:keepNext/>
              <w:keepLines/>
              <w:spacing w:before="40" w:line="276" w:lineRule="auto"/>
              <w:jc w:val="both"/>
              <w:outlineLvl w:val="1"/>
              <w:rPr>
                <w:rFonts w:asciiTheme="majorHAnsi" w:eastAsiaTheme="majorEastAsia" w:hAnsiTheme="majorHAnsi" w:cstheme="majorBidi"/>
                <w:b/>
                <w:color w:val="365F91" w:themeColor="accent1" w:themeShade="BF"/>
                <w:sz w:val="24"/>
                <w:szCs w:val="24"/>
              </w:rPr>
            </w:pPr>
            <w:r>
              <w:rPr>
                <w:rFonts w:asciiTheme="majorHAnsi" w:eastAsiaTheme="majorEastAsia" w:hAnsiTheme="majorHAnsi" w:cstheme="majorBidi"/>
                <w:b/>
                <w:color w:val="365F91" w:themeColor="accent1" w:themeShade="BF"/>
                <w:sz w:val="24"/>
                <w:szCs w:val="24"/>
              </w:rPr>
              <w:t>Въпрос № 15</w:t>
            </w:r>
            <w:r w:rsidRPr="00FC4DB5">
              <w:rPr>
                <w:rFonts w:asciiTheme="majorHAnsi" w:eastAsiaTheme="majorEastAsia" w:hAnsiTheme="majorHAnsi" w:cstheme="majorBidi"/>
                <w:b/>
                <w:color w:val="365F91" w:themeColor="accent1" w:themeShade="BF"/>
                <w:sz w:val="24"/>
                <w:szCs w:val="24"/>
              </w:rPr>
              <w:t>/1</w:t>
            </w:r>
            <w:r>
              <w:rPr>
                <w:rFonts w:asciiTheme="majorHAnsi" w:eastAsiaTheme="majorEastAsia" w:hAnsiTheme="majorHAnsi" w:cstheme="majorBidi"/>
                <w:b/>
                <w:color w:val="365F91" w:themeColor="accent1" w:themeShade="BF"/>
                <w:sz w:val="24"/>
                <w:szCs w:val="24"/>
              </w:rPr>
              <w:t>8</w:t>
            </w:r>
            <w:r w:rsidRPr="00FC4DB5">
              <w:rPr>
                <w:rFonts w:asciiTheme="majorHAnsi" w:eastAsiaTheme="majorEastAsia" w:hAnsiTheme="majorHAnsi" w:cstheme="majorBidi"/>
                <w:b/>
                <w:color w:val="365F91" w:themeColor="accent1" w:themeShade="BF"/>
                <w:sz w:val="24"/>
                <w:szCs w:val="24"/>
              </w:rPr>
              <w:t>.01.2021  г.</w:t>
            </w:r>
          </w:p>
          <w:p w14:paraId="2DF264C2" w14:textId="77777777" w:rsidR="007A2078" w:rsidRDefault="009B3B6B" w:rsidP="00DD2E9B">
            <w:pPr>
              <w:keepNext/>
              <w:keepLines/>
              <w:spacing w:before="40" w:line="276" w:lineRule="auto"/>
              <w:jc w:val="both"/>
              <w:outlineLvl w:val="1"/>
              <w:rPr>
                <w:rFonts w:asciiTheme="majorHAnsi" w:eastAsiaTheme="majorEastAsia" w:hAnsiTheme="majorHAnsi" w:cstheme="majorBidi"/>
                <w:color w:val="365F91" w:themeColor="accent1" w:themeShade="BF"/>
                <w:sz w:val="24"/>
                <w:szCs w:val="24"/>
              </w:rPr>
            </w:pPr>
            <w:hyperlink r:id="rId17" w:history="1">
              <w:r w:rsidR="007A2078" w:rsidRPr="007272DC">
                <w:rPr>
                  <w:rStyle w:val="Hyperlink"/>
                  <w:rFonts w:asciiTheme="majorHAnsi" w:eastAsiaTheme="majorEastAsia" w:hAnsiTheme="majorHAnsi" w:cstheme="majorBidi"/>
                  <w:sz w:val="24"/>
                  <w:szCs w:val="24"/>
                </w:rPr>
                <w:t>obshtina_targovishte@abv.bg</w:t>
              </w:r>
            </w:hyperlink>
          </w:p>
          <w:p w14:paraId="5524393C" w14:textId="77777777" w:rsidR="007A2078" w:rsidRPr="005C6286" w:rsidRDefault="007A2078" w:rsidP="00DD2E9B">
            <w:pPr>
              <w:keepNext/>
              <w:keepLines/>
              <w:spacing w:before="40"/>
              <w:jc w:val="both"/>
              <w:outlineLvl w:val="1"/>
              <w:rPr>
                <w:rFonts w:asciiTheme="majorHAnsi" w:eastAsiaTheme="majorEastAsia" w:hAnsiTheme="majorHAnsi" w:cstheme="majorBidi"/>
                <w:color w:val="365F91" w:themeColor="accent1" w:themeShade="BF"/>
                <w:sz w:val="24"/>
                <w:szCs w:val="24"/>
              </w:rPr>
            </w:pPr>
            <w:r w:rsidRPr="005C6286">
              <w:rPr>
                <w:rFonts w:asciiTheme="majorHAnsi" w:eastAsiaTheme="majorEastAsia" w:hAnsiTheme="majorHAnsi" w:cstheme="majorBidi"/>
                <w:color w:val="365F91" w:themeColor="accent1" w:themeShade="BF"/>
                <w:sz w:val="24"/>
                <w:szCs w:val="24"/>
              </w:rPr>
              <w:t>Здравейте,</w:t>
            </w:r>
          </w:p>
          <w:p w14:paraId="69B49CF8" w14:textId="77777777" w:rsidR="007A2078" w:rsidRPr="005C6286" w:rsidRDefault="007A2078" w:rsidP="00DD2E9B">
            <w:pPr>
              <w:keepNext/>
              <w:keepLines/>
              <w:spacing w:before="40" w:line="276" w:lineRule="auto"/>
              <w:jc w:val="both"/>
              <w:outlineLvl w:val="1"/>
              <w:rPr>
                <w:rFonts w:asciiTheme="majorHAnsi" w:eastAsiaTheme="majorEastAsia" w:hAnsiTheme="majorHAnsi" w:cstheme="majorBidi"/>
                <w:color w:val="365F91" w:themeColor="accent1" w:themeShade="BF"/>
                <w:sz w:val="24"/>
                <w:szCs w:val="24"/>
              </w:rPr>
            </w:pPr>
            <w:r w:rsidRPr="005C6286">
              <w:rPr>
                <w:rFonts w:asciiTheme="majorHAnsi" w:eastAsiaTheme="majorEastAsia" w:hAnsiTheme="majorHAnsi" w:cstheme="majorBidi"/>
                <w:color w:val="365F91" w:themeColor="accent1" w:themeShade="BF"/>
                <w:sz w:val="24"/>
                <w:szCs w:val="24"/>
              </w:rPr>
              <w:t>От условията за кандидатстване и от представените до момента отговори се разбира</w:t>
            </w:r>
            <w:r>
              <w:rPr>
                <w:rFonts w:asciiTheme="majorHAnsi" w:eastAsiaTheme="majorEastAsia" w:hAnsiTheme="majorHAnsi" w:cstheme="majorBidi"/>
                <w:color w:val="365F91" w:themeColor="accent1" w:themeShade="BF"/>
                <w:sz w:val="24"/>
                <w:szCs w:val="24"/>
              </w:rPr>
              <w:t>….</w:t>
            </w:r>
          </w:p>
          <w:p w14:paraId="50F6BEB1" w14:textId="77777777" w:rsidR="007A2078" w:rsidRPr="00A67996" w:rsidRDefault="007A2078" w:rsidP="00DD2E9B">
            <w:pPr>
              <w:keepNext/>
              <w:keepLines/>
              <w:spacing w:before="40" w:line="276" w:lineRule="auto"/>
              <w:jc w:val="both"/>
              <w:outlineLvl w:val="1"/>
              <w:rPr>
                <w:rFonts w:asciiTheme="majorHAnsi" w:eastAsiaTheme="majorEastAsia" w:hAnsiTheme="majorHAnsi" w:cstheme="majorBidi"/>
                <w:color w:val="365F91" w:themeColor="accent1" w:themeShade="BF"/>
                <w:sz w:val="24"/>
                <w:szCs w:val="24"/>
              </w:rPr>
            </w:pPr>
          </w:p>
          <w:p w14:paraId="24FE7C05" w14:textId="77777777" w:rsidR="007A2078" w:rsidRDefault="007A2078" w:rsidP="00DD2E9B">
            <w:pPr>
              <w:pStyle w:val="Heading3"/>
              <w:jc w:val="both"/>
              <w:outlineLvl w:val="2"/>
              <w:rPr>
                <w:b/>
                <w:sz w:val="26"/>
                <w:szCs w:val="26"/>
              </w:rPr>
            </w:pPr>
            <w:r w:rsidRPr="005E21ED">
              <w:rPr>
                <w:b/>
                <w:sz w:val="26"/>
                <w:szCs w:val="26"/>
              </w:rPr>
              <w:t xml:space="preserve">Отговор </w:t>
            </w:r>
            <w:r>
              <w:rPr>
                <w:b/>
                <w:sz w:val="26"/>
                <w:szCs w:val="26"/>
              </w:rPr>
              <w:t>№ 15</w:t>
            </w:r>
            <w:r w:rsidRPr="005E21ED">
              <w:rPr>
                <w:b/>
                <w:sz w:val="26"/>
                <w:szCs w:val="26"/>
              </w:rPr>
              <w:t>/</w:t>
            </w:r>
            <w:r>
              <w:rPr>
                <w:b/>
                <w:sz w:val="26"/>
                <w:szCs w:val="26"/>
              </w:rPr>
              <w:t>18</w:t>
            </w:r>
            <w:r w:rsidRPr="005E21ED">
              <w:rPr>
                <w:b/>
                <w:sz w:val="26"/>
                <w:szCs w:val="26"/>
              </w:rPr>
              <w:t>.</w:t>
            </w:r>
            <w:r>
              <w:rPr>
                <w:b/>
                <w:sz w:val="26"/>
                <w:szCs w:val="26"/>
              </w:rPr>
              <w:t>01.2021</w:t>
            </w:r>
            <w:r w:rsidRPr="005E21ED">
              <w:rPr>
                <w:b/>
                <w:sz w:val="26"/>
                <w:szCs w:val="26"/>
              </w:rPr>
              <w:t xml:space="preserve"> г.</w:t>
            </w:r>
          </w:p>
          <w:p w14:paraId="51E89EFC" w14:textId="77777777" w:rsidR="007A2078" w:rsidRDefault="007A2078" w:rsidP="00DD2E9B">
            <w:pPr>
              <w:jc w:val="both"/>
            </w:pPr>
          </w:p>
          <w:p w14:paraId="64281B36" w14:textId="77777777" w:rsidR="007A2078" w:rsidRDefault="007A2078" w:rsidP="00DD2E9B">
            <w:pPr>
              <w:pStyle w:val="Heading3"/>
              <w:outlineLvl w:val="2"/>
              <w:rPr>
                <w:sz w:val="26"/>
                <w:szCs w:val="26"/>
              </w:rPr>
            </w:pPr>
            <w:r w:rsidRPr="00BC3496">
              <w:rPr>
                <w:sz w:val="26"/>
                <w:szCs w:val="26"/>
              </w:rPr>
              <w:t>Уважаема госпожо/Уважаеми господине,</w:t>
            </w:r>
          </w:p>
          <w:p w14:paraId="71A8D582" w14:textId="77777777" w:rsidR="007A2078" w:rsidRDefault="007A2078" w:rsidP="00DD2E9B"/>
          <w:p w14:paraId="14FF4517" w14:textId="637B7606" w:rsidR="007A2078" w:rsidRPr="00365C93" w:rsidRDefault="007A2078" w:rsidP="00C0225A">
            <w:pPr>
              <w:rPr>
                <w:rFonts w:asciiTheme="majorHAnsi" w:eastAsiaTheme="majorEastAsia" w:hAnsiTheme="majorHAnsi" w:cstheme="majorBidi"/>
                <w:color w:val="243F60" w:themeColor="accent1" w:themeShade="7F"/>
                <w:sz w:val="26"/>
                <w:szCs w:val="26"/>
              </w:rPr>
            </w:pPr>
            <w:r w:rsidRPr="00574D54">
              <w:rPr>
                <w:rFonts w:asciiTheme="majorHAnsi" w:eastAsiaTheme="majorEastAsia" w:hAnsiTheme="majorHAnsi" w:cstheme="majorBidi"/>
                <w:color w:val="243F60" w:themeColor="accent1" w:themeShade="7F"/>
                <w:sz w:val="26"/>
                <w:szCs w:val="26"/>
              </w:rPr>
              <w:t>Въпросът е непълен.</w:t>
            </w:r>
          </w:p>
        </w:tc>
      </w:tr>
      <w:tr w:rsidR="00C0225A" w:rsidRPr="00FE5436" w14:paraId="320387B0" w14:textId="77777777" w:rsidTr="00101541">
        <w:trPr>
          <w:trHeight w:val="104"/>
        </w:trPr>
        <w:tc>
          <w:tcPr>
            <w:tcW w:w="15593" w:type="dxa"/>
          </w:tcPr>
          <w:p w14:paraId="546E59F7" w14:textId="77777777" w:rsidR="00C0225A" w:rsidRPr="005E21ED" w:rsidRDefault="00C0225A" w:rsidP="003C7D3C">
            <w:pPr>
              <w:pStyle w:val="Heading2"/>
              <w:jc w:val="both"/>
              <w:outlineLvl w:val="1"/>
              <w:rPr>
                <w:b/>
                <w:sz w:val="24"/>
                <w:szCs w:val="24"/>
              </w:rPr>
            </w:pPr>
            <w:r>
              <w:rPr>
                <w:b/>
                <w:sz w:val="24"/>
                <w:szCs w:val="24"/>
              </w:rPr>
              <w:lastRenderedPageBreak/>
              <w:t>Въпрос № 16</w:t>
            </w:r>
            <w:r w:rsidRPr="005E21ED">
              <w:rPr>
                <w:b/>
                <w:sz w:val="24"/>
                <w:szCs w:val="24"/>
              </w:rPr>
              <w:t>/</w:t>
            </w:r>
            <w:r>
              <w:rPr>
                <w:b/>
                <w:sz w:val="24"/>
                <w:szCs w:val="24"/>
              </w:rPr>
              <w:t>22</w:t>
            </w:r>
            <w:r w:rsidRPr="005E21ED">
              <w:rPr>
                <w:b/>
                <w:sz w:val="24"/>
                <w:szCs w:val="24"/>
              </w:rPr>
              <w:t>.</w:t>
            </w:r>
            <w:r>
              <w:rPr>
                <w:b/>
                <w:sz w:val="24"/>
                <w:szCs w:val="24"/>
              </w:rPr>
              <w:t>01</w:t>
            </w:r>
            <w:r w:rsidRPr="005E21ED">
              <w:rPr>
                <w:b/>
                <w:sz w:val="24"/>
                <w:szCs w:val="24"/>
              </w:rPr>
              <w:t>.20</w:t>
            </w:r>
            <w:r>
              <w:rPr>
                <w:b/>
                <w:sz w:val="24"/>
                <w:szCs w:val="24"/>
              </w:rPr>
              <w:t>21</w:t>
            </w:r>
            <w:r w:rsidRPr="005E21ED">
              <w:rPr>
                <w:b/>
                <w:sz w:val="24"/>
                <w:szCs w:val="24"/>
              </w:rPr>
              <w:t xml:space="preserve">  г.</w:t>
            </w:r>
          </w:p>
          <w:p w14:paraId="287E301A" w14:textId="77777777" w:rsidR="00C0225A" w:rsidRPr="00F24012" w:rsidRDefault="009B3B6B" w:rsidP="003C7D3C">
            <w:pPr>
              <w:rPr>
                <w:rFonts w:asciiTheme="majorHAnsi" w:hAnsiTheme="majorHAnsi"/>
                <w:sz w:val="24"/>
                <w:szCs w:val="24"/>
              </w:rPr>
            </w:pPr>
            <w:hyperlink r:id="rId18" w:history="1">
              <w:r w:rsidR="00C0225A" w:rsidRPr="00F24012">
                <w:rPr>
                  <w:rStyle w:val="Hyperlink"/>
                  <w:rFonts w:asciiTheme="majorHAnsi" w:hAnsiTheme="majorHAnsi"/>
                  <w:sz w:val="24"/>
                  <w:szCs w:val="24"/>
                </w:rPr>
                <w:t>h.bogutlieva@kazanlak.bg</w:t>
              </w:r>
            </w:hyperlink>
          </w:p>
          <w:p w14:paraId="0C0817FC" w14:textId="77777777" w:rsidR="00C0225A" w:rsidRDefault="00C0225A" w:rsidP="003C7D3C">
            <w:pPr>
              <w:rPr>
                <w:rFonts w:asciiTheme="majorHAnsi" w:eastAsiaTheme="majorEastAsia" w:hAnsiTheme="majorHAnsi" w:cstheme="majorBidi"/>
                <w:color w:val="243F60" w:themeColor="accent1" w:themeShade="7F"/>
                <w:sz w:val="26"/>
                <w:szCs w:val="26"/>
              </w:rPr>
            </w:pPr>
          </w:p>
          <w:p w14:paraId="2D8CDD6A" w14:textId="77777777" w:rsidR="00C0225A" w:rsidRDefault="00C0225A" w:rsidP="003C7D3C">
            <w:pPr>
              <w:pStyle w:val="Heading2"/>
              <w:jc w:val="both"/>
              <w:outlineLvl w:val="1"/>
            </w:pPr>
            <w:r w:rsidRPr="00F24012">
              <w:t>На територията на общината функционират 13 социални услуги - делегирана държавна дейност, 7 от които са възложени на външен доставчик. Дейностите по подбор, назначаване и управление на персонала по Направление 2 в рамките на проекта от една страна и от друга - осигуряване, предоставяне и координиране на доставки и услуги, допустими в рамките на процедурата, изискват значителен времеви и човешки ресурс, който е извън времевия, технически и експертен ресурс по управление на проекта в рамките на непреките разходи. В тази връзка е необходимо да планираме звено за управление на дейностите по Направление 2 "Делегирани държавни дейности". Към възнаграждения за ДДД допустим ли е разход за възнаграждения на членове на звено за управление на дейностите по Направление 2 "Делегирани държавни дейности", вкл. ръководител, координатор, счетоводител, технически сътрудник?</w:t>
            </w:r>
          </w:p>
          <w:p w14:paraId="1016EE32" w14:textId="77777777" w:rsidR="00C0225A" w:rsidRDefault="00C0225A" w:rsidP="003C7D3C">
            <w:pPr>
              <w:rPr>
                <w:rFonts w:asciiTheme="majorHAnsi" w:eastAsiaTheme="majorEastAsia" w:hAnsiTheme="majorHAnsi" w:cstheme="majorBidi"/>
                <w:color w:val="243F60" w:themeColor="accent1" w:themeShade="7F"/>
                <w:sz w:val="26"/>
                <w:szCs w:val="26"/>
              </w:rPr>
            </w:pPr>
          </w:p>
          <w:p w14:paraId="5ABCC0F7" w14:textId="77777777" w:rsidR="00C0225A" w:rsidRDefault="00C0225A" w:rsidP="003C7D3C">
            <w:pPr>
              <w:pStyle w:val="Heading3"/>
              <w:jc w:val="both"/>
              <w:outlineLvl w:val="2"/>
              <w:rPr>
                <w:b/>
                <w:sz w:val="26"/>
                <w:szCs w:val="26"/>
              </w:rPr>
            </w:pPr>
            <w:r w:rsidRPr="00A122CC">
              <w:rPr>
                <w:b/>
                <w:sz w:val="26"/>
                <w:szCs w:val="26"/>
              </w:rPr>
              <w:t xml:space="preserve">Отговор </w:t>
            </w:r>
            <w:r>
              <w:rPr>
                <w:b/>
                <w:sz w:val="26"/>
                <w:szCs w:val="26"/>
              </w:rPr>
              <w:t>№ 16</w:t>
            </w:r>
            <w:r w:rsidRPr="005E21ED">
              <w:rPr>
                <w:b/>
                <w:sz w:val="26"/>
                <w:szCs w:val="26"/>
              </w:rPr>
              <w:t>/</w:t>
            </w:r>
            <w:r>
              <w:rPr>
                <w:b/>
                <w:sz w:val="26"/>
                <w:szCs w:val="26"/>
                <w:lang w:val="en-US"/>
              </w:rPr>
              <w:t>2</w:t>
            </w:r>
            <w:r>
              <w:rPr>
                <w:b/>
                <w:sz w:val="26"/>
                <w:szCs w:val="26"/>
              </w:rPr>
              <w:t>2</w:t>
            </w:r>
            <w:r w:rsidRPr="005E21ED">
              <w:rPr>
                <w:b/>
                <w:sz w:val="26"/>
                <w:szCs w:val="26"/>
              </w:rPr>
              <w:t>.</w:t>
            </w:r>
            <w:r>
              <w:rPr>
                <w:b/>
                <w:sz w:val="26"/>
                <w:szCs w:val="26"/>
              </w:rPr>
              <w:t>01.2021</w:t>
            </w:r>
            <w:r w:rsidRPr="005E21ED">
              <w:rPr>
                <w:b/>
                <w:sz w:val="26"/>
                <w:szCs w:val="26"/>
              </w:rPr>
              <w:t xml:space="preserve"> г.</w:t>
            </w:r>
          </w:p>
          <w:p w14:paraId="3C0C0FAF" w14:textId="77777777" w:rsidR="00C0225A" w:rsidRPr="00240FCE" w:rsidRDefault="00C0225A" w:rsidP="003C7D3C">
            <w:pPr>
              <w:pStyle w:val="Heading3"/>
              <w:jc w:val="both"/>
              <w:outlineLvl w:val="2"/>
              <w:rPr>
                <w:sz w:val="26"/>
                <w:szCs w:val="26"/>
              </w:rPr>
            </w:pPr>
            <w:r w:rsidRPr="00240FCE">
              <w:rPr>
                <w:sz w:val="26"/>
                <w:szCs w:val="26"/>
              </w:rPr>
              <w:t>Уважаема госпожо/Уважаеми господине,</w:t>
            </w:r>
          </w:p>
          <w:p w14:paraId="02A88250" w14:textId="77777777" w:rsidR="00C0225A" w:rsidRPr="00240FCE" w:rsidRDefault="00C0225A" w:rsidP="003C7D3C">
            <w:pPr>
              <w:pStyle w:val="Heading3"/>
              <w:jc w:val="both"/>
              <w:outlineLvl w:val="2"/>
              <w:rPr>
                <w:sz w:val="26"/>
                <w:szCs w:val="26"/>
              </w:rPr>
            </w:pPr>
            <w:r w:rsidRPr="00240FCE">
              <w:rPr>
                <w:sz w:val="26"/>
                <w:szCs w:val="26"/>
              </w:rPr>
              <w:t xml:space="preserve">Не е допустимо в </w:t>
            </w:r>
            <w:proofErr w:type="spellStart"/>
            <w:r w:rsidRPr="00240FCE">
              <w:rPr>
                <w:sz w:val="26"/>
                <w:szCs w:val="26"/>
              </w:rPr>
              <w:t>б.р</w:t>
            </w:r>
            <w:proofErr w:type="spellEnd"/>
            <w:r w:rsidRPr="00240FCE">
              <w:rPr>
                <w:sz w:val="26"/>
                <w:szCs w:val="26"/>
              </w:rPr>
              <w:t>. 1.2 Разходи за трудови възнаграждения по реда на КТ и възнаграждения по реда на ЗДСл, на лицата, наети по предоставянето на услуги, държавно делегирани дейности, да се планират и разходи за възнаграждения на екип, който е ангажиран с управлението на дейностите по проекта. Разходите за възнаграждения на членовете на звено, което да управлява и координира дейностите по Направление 2  - Превенция на COVID 19 в социалните услуги, делегирани от държавата дейности, са допустими като непреки разходи, които са част от Единната ставка по проекта.</w:t>
            </w:r>
          </w:p>
          <w:p w14:paraId="159BEE36" w14:textId="77777777" w:rsidR="00C0225A" w:rsidRDefault="00C0225A" w:rsidP="003C7D3C">
            <w:pPr>
              <w:rPr>
                <w:rFonts w:asciiTheme="majorHAnsi" w:eastAsiaTheme="majorEastAsia" w:hAnsiTheme="majorHAnsi" w:cstheme="majorBidi"/>
                <w:color w:val="243F60" w:themeColor="accent1" w:themeShade="7F"/>
                <w:sz w:val="26"/>
                <w:szCs w:val="26"/>
              </w:rPr>
            </w:pPr>
          </w:p>
          <w:p w14:paraId="1A0E5B79" w14:textId="77777777" w:rsidR="00C0225A" w:rsidRPr="005E21ED" w:rsidRDefault="00C0225A" w:rsidP="003C7D3C">
            <w:pPr>
              <w:pStyle w:val="Heading2"/>
              <w:jc w:val="both"/>
              <w:outlineLvl w:val="1"/>
              <w:rPr>
                <w:b/>
                <w:sz w:val="24"/>
                <w:szCs w:val="24"/>
              </w:rPr>
            </w:pPr>
            <w:r>
              <w:rPr>
                <w:b/>
                <w:sz w:val="24"/>
                <w:szCs w:val="24"/>
              </w:rPr>
              <w:t>Въпрос № 17</w:t>
            </w:r>
            <w:r w:rsidRPr="005E21ED">
              <w:rPr>
                <w:b/>
                <w:sz w:val="24"/>
                <w:szCs w:val="24"/>
              </w:rPr>
              <w:t>/</w:t>
            </w:r>
            <w:r>
              <w:rPr>
                <w:b/>
                <w:sz w:val="24"/>
                <w:szCs w:val="24"/>
              </w:rPr>
              <w:t>26</w:t>
            </w:r>
            <w:r w:rsidRPr="005E21ED">
              <w:rPr>
                <w:b/>
                <w:sz w:val="24"/>
                <w:szCs w:val="24"/>
              </w:rPr>
              <w:t>.</w:t>
            </w:r>
            <w:r>
              <w:rPr>
                <w:b/>
                <w:sz w:val="24"/>
                <w:szCs w:val="24"/>
              </w:rPr>
              <w:t>01</w:t>
            </w:r>
            <w:r w:rsidRPr="005E21ED">
              <w:rPr>
                <w:b/>
                <w:sz w:val="24"/>
                <w:szCs w:val="24"/>
              </w:rPr>
              <w:t>.20</w:t>
            </w:r>
            <w:r>
              <w:rPr>
                <w:b/>
                <w:sz w:val="24"/>
                <w:szCs w:val="24"/>
              </w:rPr>
              <w:t>21</w:t>
            </w:r>
            <w:r w:rsidRPr="005E21ED">
              <w:rPr>
                <w:b/>
                <w:sz w:val="24"/>
                <w:szCs w:val="24"/>
              </w:rPr>
              <w:t xml:space="preserve">  г.</w:t>
            </w:r>
          </w:p>
          <w:p w14:paraId="33D7F0DF" w14:textId="77777777" w:rsidR="00C0225A" w:rsidRDefault="00C0225A" w:rsidP="003C7D3C">
            <w:pPr>
              <w:rPr>
                <w:rFonts w:asciiTheme="majorHAnsi" w:eastAsiaTheme="majorEastAsia" w:hAnsiTheme="majorHAnsi" w:cstheme="majorBidi"/>
                <w:color w:val="243F60" w:themeColor="accent1" w:themeShade="7F"/>
                <w:sz w:val="24"/>
                <w:szCs w:val="24"/>
              </w:rPr>
            </w:pPr>
            <w:r w:rsidRPr="00191DEE">
              <w:rPr>
                <w:rFonts w:asciiTheme="majorHAnsi" w:eastAsiaTheme="majorEastAsia" w:hAnsiTheme="majorHAnsi" w:cstheme="majorBidi"/>
                <w:color w:val="243F60" w:themeColor="accent1" w:themeShade="7F"/>
                <w:sz w:val="24"/>
                <w:szCs w:val="24"/>
              </w:rPr>
              <w:t xml:space="preserve">proekti.kozloduy@gmail.com </w:t>
            </w:r>
          </w:p>
          <w:p w14:paraId="097684E1" w14:textId="77777777" w:rsidR="00C0225A" w:rsidRPr="008E5F2D" w:rsidRDefault="00C0225A" w:rsidP="003C7D3C">
            <w:pPr>
              <w:pStyle w:val="Heading2"/>
              <w:outlineLvl w:val="1"/>
              <w:rPr>
                <w:sz w:val="24"/>
                <w:szCs w:val="24"/>
              </w:rPr>
            </w:pPr>
            <w:r w:rsidRPr="008E5F2D">
              <w:rPr>
                <w:sz w:val="24"/>
                <w:szCs w:val="24"/>
              </w:rPr>
              <w:t>Здравейте,</w:t>
            </w:r>
          </w:p>
          <w:p w14:paraId="22D46B81" w14:textId="77777777" w:rsidR="00C0225A" w:rsidRPr="008E5F2D" w:rsidRDefault="00C0225A" w:rsidP="003C7D3C">
            <w:pPr>
              <w:pStyle w:val="Heading2"/>
              <w:outlineLvl w:val="1"/>
              <w:rPr>
                <w:sz w:val="24"/>
                <w:szCs w:val="24"/>
              </w:rPr>
            </w:pPr>
            <w:r w:rsidRPr="008E5F2D">
              <w:rPr>
                <w:sz w:val="24"/>
                <w:szCs w:val="24"/>
              </w:rPr>
              <w:t>Във връзка с кандидатстване по "Патронажна грижа +" от страна на Община Козлодуй,  моля да отговорите на следния въпрос:</w:t>
            </w:r>
          </w:p>
          <w:p w14:paraId="4A2CFD71" w14:textId="77777777" w:rsidR="00C0225A" w:rsidRPr="008E5F2D" w:rsidRDefault="00C0225A" w:rsidP="003C7D3C">
            <w:pPr>
              <w:pStyle w:val="Heading2"/>
              <w:outlineLvl w:val="1"/>
              <w:rPr>
                <w:sz w:val="24"/>
                <w:szCs w:val="24"/>
              </w:rPr>
            </w:pPr>
            <w:r w:rsidRPr="008E5F2D">
              <w:rPr>
                <w:sz w:val="24"/>
                <w:szCs w:val="24"/>
              </w:rPr>
              <w:t>Допустимо ли е медицинското лице да бъде назначено на граждански договор?</w:t>
            </w:r>
          </w:p>
          <w:p w14:paraId="3B03C020" w14:textId="77777777" w:rsidR="00C0225A" w:rsidRPr="00191DEE" w:rsidRDefault="00C0225A" w:rsidP="003C7D3C">
            <w:pPr>
              <w:jc w:val="both"/>
              <w:rPr>
                <w:rFonts w:asciiTheme="majorHAnsi" w:eastAsiaTheme="majorEastAsia" w:hAnsiTheme="majorHAnsi" w:cstheme="majorBidi"/>
                <w:color w:val="243F60" w:themeColor="accent1" w:themeShade="7F"/>
                <w:sz w:val="24"/>
                <w:szCs w:val="24"/>
              </w:rPr>
            </w:pPr>
          </w:p>
          <w:p w14:paraId="19EE70EE" w14:textId="77777777" w:rsidR="00C0225A" w:rsidRPr="00191DEE" w:rsidRDefault="00C0225A" w:rsidP="003C7D3C">
            <w:pPr>
              <w:jc w:val="both"/>
              <w:rPr>
                <w:rFonts w:asciiTheme="majorHAnsi" w:eastAsiaTheme="majorEastAsia" w:hAnsiTheme="majorHAnsi" w:cstheme="majorBidi"/>
                <w:color w:val="243F60" w:themeColor="accent1" w:themeShade="7F"/>
                <w:sz w:val="24"/>
                <w:szCs w:val="24"/>
              </w:rPr>
            </w:pPr>
            <w:r w:rsidRPr="00191DEE">
              <w:rPr>
                <w:rFonts w:asciiTheme="majorHAnsi" w:eastAsiaTheme="majorEastAsia" w:hAnsiTheme="majorHAnsi" w:cstheme="majorBidi"/>
                <w:color w:val="243F60" w:themeColor="accent1" w:themeShade="7F"/>
                <w:sz w:val="24"/>
                <w:szCs w:val="24"/>
              </w:rPr>
              <w:t>С уважение,</w:t>
            </w:r>
          </w:p>
          <w:p w14:paraId="6B6F241D" w14:textId="77777777" w:rsidR="00C0225A" w:rsidRDefault="00C0225A" w:rsidP="003C7D3C">
            <w:pPr>
              <w:pStyle w:val="Heading3"/>
              <w:jc w:val="both"/>
              <w:outlineLvl w:val="2"/>
              <w:rPr>
                <w:b/>
              </w:rPr>
            </w:pPr>
            <w:r w:rsidRPr="00191DEE">
              <w:t>Община Козлодуй</w:t>
            </w:r>
            <w:r w:rsidRPr="00191DEE">
              <w:rPr>
                <w:b/>
              </w:rPr>
              <w:t xml:space="preserve"> </w:t>
            </w:r>
          </w:p>
          <w:p w14:paraId="21C95B95" w14:textId="77777777" w:rsidR="00C0225A" w:rsidRDefault="00C0225A" w:rsidP="003C7D3C">
            <w:pPr>
              <w:pStyle w:val="Heading3"/>
              <w:jc w:val="both"/>
              <w:outlineLvl w:val="2"/>
              <w:rPr>
                <w:b/>
              </w:rPr>
            </w:pPr>
          </w:p>
          <w:p w14:paraId="44CB1E19" w14:textId="77777777" w:rsidR="00C0225A" w:rsidRDefault="00C0225A" w:rsidP="003C7D3C">
            <w:pPr>
              <w:pStyle w:val="Heading3"/>
              <w:jc w:val="both"/>
              <w:outlineLvl w:val="2"/>
              <w:rPr>
                <w:b/>
                <w:sz w:val="26"/>
                <w:szCs w:val="26"/>
              </w:rPr>
            </w:pPr>
            <w:r>
              <w:rPr>
                <w:b/>
                <w:sz w:val="26"/>
                <w:szCs w:val="26"/>
              </w:rPr>
              <w:t>Отговор № 17</w:t>
            </w:r>
            <w:r w:rsidRPr="00A122CC">
              <w:rPr>
                <w:b/>
                <w:sz w:val="26"/>
                <w:szCs w:val="26"/>
              </w:rPr>
              <w:t>/</w:t>
            </w:r>
            <w:r>
              <w:rPr>
                <w:b/>
                <w:sz w:val="26"/>
                <w:szCs w:val="26"/>
              </w:rPr>
              <w:t>26</w:t>
            </w:r>
            <w:r w:rsidRPr="005E21ED">
              <w:rPr>
                <w:b/>
                <w:sz w:val="26"/>
                <w:szCs w:val="26"/>
              </w:rPr>
              <w:t>.</w:t>
            </w:r>
            <w:r>
              <w:rPr>
                <w:b/>
                <w:sz w:val="26"/>
                <w:szCs w:val="26"/>
              </w:rPr>
              <w:t>01.2021</w:t>
            </w:r>
            <w:r w:rsidRPr="005E21ED">
              <w:rPr>
                <w:b/>
                <w:sz w:val="26"/>
                <w:szCs w:val="26"/>
              </w:rPr>
              <w:t xml:space="preserve"> г.</w:t>
            </w:r>
          </w:p>
          <w:p w14:paraId="075E18E8" w14:textId="7DCD8C36" w:rsidR="00C0225A" w:rsidRDefault="00C0225A" w:rsidP="006B1750">
            <w:pPr>
              <w:pStyle w:val="Heading3"/>
              <w:outlineLvl w:val="2"/>
            </w:pPr>
            <w:r w:rsidRPr="00BC3496">
              <w:rPr>
                <w:sz w:val="26"/>
                <w:szCs w:val="26"/>
              </w:rPr>
              <w:t>Уважаема госпожо/Уважаеми господине,</w:t>
            </w:r>
          </w:p>
          <w:p w14:paraId="1D32696F" w14:textId="5D89BAFB" w:rsidR="00C0225A" w:rsidRPr="00365C93" w:rsidRDefault="00C0225A" w:rsidP="006B1750">
            <w:pPr>
              <w:pStyle w:val="Heading3"/>
              <w:outlineLvl w:val="2"/>
              <w:rPr>
                <w:sz w:val="26"/>
                <w:szCs w:val="26"/>
              </w:rPr>
            </w:pPr>
            <w:r w:rsidRPr="00F523E9">
              <w:rPr>
                <w:sz w:val="26"/>
                <w:szCs w:val="26"/>
              </w:rPr>
              <w:t xml:space="preserve">Да, допустимо е, като разходите за възнаграждение на лицата, наети на граждански договори се планират в </w:t>
            </w:r>
            <w:proofErr w:type="spellStart"/>
            <w:r w:rsidRPr="00F523E9">
              <w:rPr>
                <w:sz w:val="26"/>
                <w:szCs w:val="26"/>
              </w:rPr>
              <w:t>б.р</w:t>
            </w:r>
            <w:proofErr w:type="spellEnd"/>
            <w:r w:rsidRPr="00F523E9">
              <w:rPr>
                <w:sz w:val="26"/>
                <w:szCs w:val="26"/>
              </w:rPr>
              <w:t>. 2.1. Единна ставка.</w:t>
            </w:r>
          </w:p>
        </w:tc>
      </w:tr>
      <w:tr w:rsidR="006B1750" w:rsidRPr="00FE5436" w14:paraId="23748D79" w14:textId="77777777" w:rsidTr="00101541">
        <w:trPr>
          <w:trHeight w:val="104"/>
        </w:trPr>
        <w:tc>
          <w:tcPr>
            <w:tcW w:w="15593" w:type="dxa"/>
          </w:tcPr>
          <w:p w14:paraId="2997E80C" w14:textId="77777777" w:rsidR="006B1750" w:rsidRPr="005E21ED" w:rsidRDefault="006B1750" w:rsidP="000F3C42">
            <w:pPr>
              <w:pStyle w:val="Heading2"/>
              <w:jc w:val="both"/>
              <w:outlineLvl w:val="1"/>
              <w:rPr>
                <w:b/>
                <w:sz w:val="24"/>
                <w:szCs w:val="24"/>
              </w:rPr>
            </w:pPr>
            <w:r>
              <w:rPr>
                <w:b/>
                <w:sz w:val="24"/>
                <w:szCs w:val="24"/>
              </w:rPr>
              <w:lastRenderedPageBreak/>
              <w:t>Въпрос № 18</w:t>
            </w:r>
            <w:r w:rsidRPr="005E21ED">
              <w:rPr>
                <w:b/>
                <w:sz w:val="24"/>
                <w:szCs w:val="24"/>
              </w:rPr>
              <w:t>/</w:t>
            </w:r>
            <w:r>
              <w:rPr>
                <w:b/>
                <w:sz w:val="24"/>
                <w:szCs w:val="24"/>
              </w:rPr>
              <w:t>28</w:t>
            </w:r>
            <w:r w:rsidRPr="005E21ED">
              <w:rPr>
                <w:b/>
                <w:sz w:val="24"/>
                <w:szCs w:val="24"/>
              </w:rPr>
              <w:t>.</w:t>
            </w:r>
            <w:r>
              <w:rPr>
                <w:b/>
                <w:sz w:val="24"/>
                <w:szCs w:val="24"/>
              </w:rPr>
              <w:t>01</w:t>
            </w:r>
            <w:r w:rsidRPr="005E21ED">
              <w:rPr>
                <w:b/>
                <w:sz w:val="24"/>
                <w:szCs w:val="24"/>
              </w:rPr>
              <w:t>.20</w:t>
            </w:r>
            <w:r>
              <w:rPr>
                <w:b/>
                <w:sz w:val="24"/>
                <w:szCs w:val="24"/>
              </w:rPr>
              <w:t>21</w:t>
            </w:r>
            <w:r w:rsidRPr="005E21ED">
              <w:rPr>
                <w:b/>
                <w:sz w:val="24"/>
                <w:szCs w:val="24"/>
              </w:rPr>
              <w:t xml:space="preserve">  г.</w:t>
            </w:r>
          </w:p>
          <w:p w14:paraId="43ADEDC0" w14:textId="77777777" w:rsidR="006B1750" w:rsidRPr="00880709" w:rsidRDefault="009B3B6B" w:rsidP="000F3C42">
            <w:pPr>
              <w:rPr>
                <w:rFonts w:asciiTheme="majorHAnsi" w:eastAsiaTheme="majorEastAsia" w:hAnsiTheme="majorHAnsi" w:cstheme="majorBidi"/>
                <w:color w:val="365F91" w:themeColor="accent1" w:themeShade="BF"/>
                <w:sz w:val="24"/>
                <w:szCs w:val="24"/>
              </w:rPr>
            </w:pPr>
            <w:hyperlink r:id="rId19" w:history="1">
              <w:r w:rsidR="006B1750" w:rsidRPr="00880709">
                <w:rPr>
                  <w:rStyle w:val="Hyperlink"/>
                  <w:rFonts w:asciiTheme="majorHAnsi" w:eastAsiaTheme="majorEastAsia" w:hAnsiTheme="majorHAnsi" w:cstheme="majorBidi"/>
                  <w:sz w:val="24"/>
                  <w:szCs w:val="24"/>
                </w:rPr>
                <w:t>jlegomanova@sofia.bg</w:t>
              </w:r>
            </w:hyperlink>
          </w:p>
          <w:p w14:paraId="0286ACFB" w14:textId="77777777" w:rsidR="006B1750" w:rsidRPr="00880709" w:rsidRDefault="006B1750" w:rsidP="000F3C42">
            <w:pPr>
              <w:rPr>
                <w:rFonts w:asciiTheme="majorHAnsi" w:eastAsiaTheme="majorEastAsia" w:hAnsiTheme="majorHAnsi" w:cstheme="majorBidi"/>
                <w:color w:val="365F91" w:themeColor="accent1" w:themeShade="BF"/>
                <w:sz w:val="26"/>
                <w:szCs w:val="26"/>
              </w:rPr>
            </w:pPr>
          </w:p>
          <w:p w14:paraId="03A6BE94" w14:textId="77777777" w:rsidR="006B1750" w:rsidRDefault="006B1750" w:rsidP="000F3C42">
            <w:pPr>
              <w:pStyle w:val="Heading2"/>
              <w:jc w:val="both"/>
              <w:outlineLvl w:val="1"/>
            </w:pPr>
            <w:r>
              <w:t>Здравейте,</w:t>
            </w:r>
          </w:p>
          <w:p w14:paraId="2EE9D962" w14:textId="77777777" w:rsidR="006B1750" w:rsidRDefault="006B1750" w:rsidP="000F3C42">
            <w:pPr>
              <w:pStyle w:val="Heading2"/>
              <w:jc w:val="both"/>
              <w:outlineLvl w:val="1"/>
            </w:pPr>
            <w:r>
              <w:t>Във връзка с подготовка на проектно предложение по процедура чрез директно предоставяне на безвъзмездна финансова помощ BG05M9OP001-6.002 „Патронажна грижа +”, моля за отговор на следните въпроси:</w:t>
            </w:r>
          </w:p>
          <w:p w14:paraId="5C45561D" w14:textId="77777777" w:rsidR="006B1750" w:rsidRDefault="006B1750" w:rsidP="000F3C42">
            <w:pPr>
              <w:pStyle w:val="Heading2"/>
              <w:jc w:val="both"/>
              <w:outlineLvl w:val="1"/>
            </w:pPr>
          </w:p>
          <w:p w14:paraId="6B05791A" w14:textId="77777777" w:rsidR="006B1750" w:rsidRDefault="006B1750" w:rsidP="000F3C42">
            <w:pPr>
              <w:pStyle w:val="Heading2"/>
              <w:jc w:val="both"/>
              <w:outlineLvl w:val="1"/>
            </w:pPr>
            <w:r>
              <w:t xml:space="preserve">1. Съгласно Условията за кандидатстване „Всяка община възлага изпълнението на дейностите по </w:t>
            </w:r>
            <w:proofErr w:type="spellStart"/>
            <w:r>
              <w:t>патронажна</w:t>
            </w:r>
            <w:proofErr w:type="spellEnd"/>
            <w:r>
              <w:t xml:space="preserve"> грижа за нуждаещи се лица с увреждания и възрастни хора на своята територия по реда на Решение на ЕК от 20 декември 2011 година единствено на общинско предприятие, създадено по реда на чл. 52 от ЗОС, на второстепенен разпоредител с бюджет или на звено/дирекция в самата общинска администрация.“</w:t>
            </w:r>
          </w:p>
          <w:p w14:paraId="4C03C571" w14:textId="77777777" w:rsidR="006B1750" w:rsidRDefault="006B1750" w:rsidP="000F3C42">
            <w:pPr>
              <w:pStyle w:val="Heading2"/>
              <w:jc w:val="both"/>
              <w:outlineLvl w:val="1"/>
            </w:pPr>
            <w:r>
              <w:t>Възможно ли е Общината, като бенефициент по проекта, да възложи изпълнението на мерките по Направление 1 дейност „Патронажна грижа“ едновременно на няколко доставчици на услуги, например на второстепенен разпоредител с бюджет (район на общината) и на дирекция в самата общинска администрация, като разпредели броя на потребителите между тях?</w:t>
            </w:r>
          </w:p>
          <w:p w14:paraId="47BA6893" w14:textId="77777777" w:rsidR="006B1750" w:rsidRDefault="006B1750" w:rsidP="000F3C42">
            <w:pPr>
              <w:pStyle w:val="Heading2"/>
              <w:jc w:val="both"/>
              <w:outlineLvl w:val="1"/>
            </w:pPr>
          </w:p>
          <w:p w14:paraId="554AB827" w14:textId="77777777" w:rsidR="006B1750" w:rsidRDefault="006B1750" w:rsidP="000F3C42">
            <w:pPr>
              <w:pStyle w:val="Heading2"/>
              <w:jc w:val="both"/>
              <w:outlineLvl w:val="1"/>
            </w:pPr>
            <w:r>
              <w:t xml:space="preserve">2. Ако е възможно възлагане на изпълнението на мерките по Направление 1 дейност „Патронажна грижа“ едновременно на второстепенен разпоредител с бюджет (район на общината) и на дирекция в самата общинска администрация, то следва ли същото да бъде отразено в договора за безвъзмездна финансова помощ (ДБФП)? </w:t>
            </w:r>
          </w:p>
          <w:p w14:paraId="2E878776" w14:textId="77777777" w:rsidR="006B1750" w:rsidRDefault="006B1750" w:rsidP="000F3C42">
            <w:pPr>
              <w:pStyle w:val="Heading2"/>
              <w:jc w:val="both"/>
              <w:outlineLvl w:val="1"/>
            </w:pPr>
          </w:p>
          <w:p w14:paraId="4B475229" w14:textId="77777777" w:rsidR="006B1750" w:rsidRDefault="006B1750" w:rsidP="000F3C42">
            <w:pPr>
              <w:pStyle w:val="Heading3"/>
              <w:jc w:val="both"/>
              <w:outlineLvl w:val="2"/>
              <w:rPr>
                <w:b/>
                <w:sz w:val="26"/>
                <w:szCs w:val="26"/>
              </w:rPr>
            </w:pPr>
            <w:r w:rsidRPr="00A122CC">
              <w:rPr>
                <w:b/>
                <w:sz w:val="26"/>
                <w:szCs w:val="26"/>
              </w:rPr>
              <w:t xml:space="preserve">Отговор </w:t>
            </w:r>
            <w:r>
              <w:rPr>
                <w:b/>
                <w:sz w:val="26"/>
                <w:szCs w:val="26"/>
              </w:rPr>
              <w:t>№ 18</w:t>
            </w:r>
            <w:r w:rsidRPr="005E21ED">
              <w:rPr>
                <w:b/>
                <w:sz w:val="26"/>
                <w:szCs w:val="26"/>
              </w:rPr>
              <w:t>/</w:t>
            </w:r>
            <w:r>
              <w:rPr>
                <w:b/>
                <w:sz w:val="26"/>
                <w:szCs w:val="26"/>
                <w:lang w:val="en-US"/>
              </w:rPr>
              <w:t>2</w:t>
            </w:r>
            <w:r>
              <w:rPr>
                <w:b/>
                <w:sz w:val="26"/>
                <w:szCs w:val="26"/>
              </w:rPr>
              <w:t>8</w:t>
            </w:r>
            <w:r w:rsidRPr="005E21ED">
              <w:rPr>
                <w:b/>
                <w:sz w:val="26"/>
                <w:szCs w:val="26"/>
              </w:rPr>
              <w:t>.</w:t>
            </w:r>
            <w:r>
              <w:rPr>
                <w:b/>
                <w:sz w:val="26"/>
                <w:szCs w:val="26"/>
              </w:rPr>
              <w:t>01.2021</w:t>
            </w:r>
            <w:r w:rsidRPr="005E21ED">
              <w:rPr>
                <w:b/>
                <w:sz w:val="26"/>
                <w:szCs w:val="26"/>
              </w:rPr>
              <w:t xml:space="preserve"> г.</w:t>
            </w:r>
          </w:p>
          <w:p w14:paraId="0A27D6C0" w14:textId="77777777" w:rsidR="006B1750" w:rsidRDefault="006B1750" w:rsidP="000F3C42">
            <w:pPr>
              <w:jc w:val="both"/>
            </w:pPr>
          </w:p>
          <w:p w14:paraId="35662DC9" w14:textId="77777777" w:rsidR="006B1750" w:rsidRPr="00240FCE" w:rsidRDefault="006B1750" w:rsidP="000F3C42">
            <w:pPr>
              <w:pStyle w:val="Heading3"/>
              <w:jc w:val="both"/>
              <w:outlineLvl w:val="2"/>
              <w:rPr>
                <w:sz w:val="26"/>
                <w:szCs w:val="26"/>
              </w:rPr>
            </w:pPr>
            <w:r w:rsidRPr="00240FCE">
              <w:rPr>
                <w:sz w:val="26"/>
                <w:szCs w:val="26"/>
              </w:rPr>
              <w:t>Уважаема госпожо/Уважаеми господине,</w:t>
            </w:r>
          </w:p>
          <w:p w14:paraId="2BF74E0A" w14:textId="77777777" w:rsidR="006B1750" w:rsidRPr="00B76DF5" w:rsidRDefault="006B1750" w:rsidP="006B1750">
            <w:pPr>
              <w:pStyle w:val="Heading3"/>
              <w:numPr>
                <w:ilvl w:val="0"/>
                <w:numId w:val="27"/>
              </w:numPr>
              <w:ind w:left="0" w:firstLine="360"/>
              <w:jc w:val="both"/>
              <w:outlineLvl w:val="2"/>
              <w:rPr>
                <w:sz w:val="26"/>
                <w:szCs w:val="26"/>
              </w:rPr>
            </w:pPr>
            <w:r w:rsidRPr="00B76DF5">
              <w:rPr>
                <w:sz w:val="26"/>
                <w:szCs w:val="26"/>
              </w:rPr>
              <w:t>Решението за УОИИ не поставя изискване кой да предоставя обществената услуга, нито ограничение по отношение на броя изпълнители.  В тази връзка районните администрации биха могли да са изпълнители на обществени услуги и да получават компенсации за покриване на нетните разходи от изпълнението им. За да се счита за съвместима помощта под формата на компенсация, предоставяна съгласно Решението за УОИИ, всички изисквания в него следва да бъдат изпълнени.</w:t>
            </w:r>
          </w:p>
          <w:p w14:paraId="49799D30" w14:textId="77777777" w:rsidR="006B1750" w:rsidRDefault="006B1750" w:rsidP="006B1750">
            <w:pPr>
              <w:pStyle w:val="Heading3"/>
              <w:numPr>
                <w:ilvl w:val="0"/>
                <w:numId w:val="27"/>
              </w:numPr>
              <w:ind w:left="0" w:firstLine="360"/>
              <w:jc w:val="both"/>
              <w:outlineLvl w:val="2"/>
              <w:rPr>
                <w:sz w:val="26"/>
                <w:szCs w:val="26"/>
              </w:rPr>
            </w:pPr>
            <w:r w:rsidRPr="00B76DF5">
              <w:rPr>
                <w:sz w:val="26"/>
                <w:szCs w:val="26"/>
              </w:rPr>
              <w:t>Не, договорът за предоставяне на безвъзмездна финансова помощ се сключва между УО на ОП РЧР и съответната община и в него е заложено задължението</w:t>
            </w:r>
            <w:r>
              <w:t xml:space="preserve"> </w:t>
            </w:r>
            <w:r w:rsidRPr="00B76DF5">
              <w:rPr>
                <w:sz w:val="26"/>
                <w:szCs w:val="26"/>
              </w:rPr>
              <w:t xml:space="preserve">на общината да възложи </w:t>
            </w:r>
            <w:proofErr w:type="spellStart"/>
            <w:r w:rsidRPr="00B76DF5">
              <w:rPr>
                <w:sz w:val="26"/>
                <w:szCs w:val="26"/>
              </w:rPr>
              <w:t>патронажната</w:t>
            </w:r>
            <w:proofErr w:type="spellEnd"/>
            <w:r w:rsidRPr="00B76DF5">
              <w:rPr>
                <w:sz w:val="26"/>
                <w:szCs w:val="26"/>
              </w:rPr>
              <w:t xml:space="preserve"> грижа като УОИИ по реда на Решение на ЕК от 20 декември 2011 година. Взаимоотношенията между общината, в качеството й на възложител на УОИИ и доставчика/</w:t>
            </w:r>
            <w:proofErr w:type="spellStart"/>
            <w:r w:rsidRPr="00B76DF5">
              <w:rPr>
                <w:sz w:val="26"/>
                <w:szCs w:val="26"/>
              </w:rPr>
              <w:t>ите</w:t>
            </w:r>
            <w:proofErr w:type="spellEnd"/>
            <w:r w:rsidRPr="00B76DF5">
              <w:rPr>
                <w:sz w:val="26"/>
                <w:szCs w:val="26"/>
              </w:rPr>
              <w:t xml:space="preserve"> на УОИИ се уреждат в акта за възлагане, съгласно чл. 4 от Решение на ЕК от 20 декември 2011 година.</w:t>
            </w:r>
          </w:p>
          <w:p w14:paraId="5990262F" w14:textId="794CB5DF" w:rsidR="006B1750" w:rsidRDefault="006B1750" w:rsidP="000F3C42"/>
          <w:p w14:paraId="0EEA16F0" w14:textId="457EB075" w:rsidR="00843834" w:rsidRDefault="00843834" w:rsidP="000F3C42"/>
          <w:p w14:paraId="284445FB" w14:textId="77777777" w:rsidR="00843834" w:rsidRDefault="00843834" w:rsidP="000F3C42"/>
          <w:p w14:paraId="60AFCF45" w14:textId="53AF7F1B" w:rsidR="006B1750" w:rsidRDefault="006B1750" w:rsidP="000F3C42"/>
          <w:p w14:paraId="0A15BA8F" w14:textId="77777777" w:rsidR="006B1750" w:rsidRPr="005E21ED" w:rsidRDefault="006B1750" w:rsidP="000F3C42">
            <w:pPr>
              <w:pStyle w:val="Heading2"/>
              <w:jc w:val="both"/>
              <w:outlineLvl w:val="1"/>
              <w:rPr>
                <w:b/>
                <w:sz w:val="24"/>
                <w:szCs w:val="24"/>
              </w:rPr>
            </w:pPr>
            <w:r>
              <w:rPr>
                <w:b/>
                <w:sz w:val="24"/>
                <w:szCs w:val="24"/>
              </w:rPr>
              <w:lastRenderedPageBreak/>
              <w:t>Въпрос № 19</w:t>
            </w:r>
            <w:r w:rsidRPr="005E21ED">
              <w:rPr>
                <w:b/>
                <w:sz w:val="24"/>
                <w:szCs w:val="24"/>
              </w:rPr>
              <w:t>/</w:t>
            </w:r>
            <w:r>
              <w:rPr>
                <w:b/>
                <w:sz w:val="24"/>
                <w:szCs w:val="24"/>
              </w:rPr>
              <w:t>30</w:t>
            </w:r>
            <w:r w:rsidRPr="005E21ED">
              <w:rPr>
                <w:b/>
                <w:sz w:val="24"/>
                <w:szCs w:val="24"/>
              </w:rPr>
              <w:t>.</w:t>
            </w:r>
            <w:r>
              <w:rPr>
                <w:b/>
                <w:sz w:val="24"/>
                <w:szCs w:val="24"/>
              </w:rPr>
              <w:t>01</w:t>
            </w:r>
            <w:r w:rsidRPr="005E21ED">
              <w:rPr>
                <w:b/>
                <w:sz w:val="24"/>
                <w:szCs w:val="24"/>
              </w:rPr>
              <w:t>.20</w:t>
            </w:r>
            <w:r>
              <w:rPr>
                <w:b/>
                <w:sz w:val="24"/>
                <w:szCs w:val="24"/>
              </w:rPr>
              <w:t>21</w:t>
            </w:r>
            <w:r w:rsidRPr="005E21ED">
              <w:rPr>
                <w:b/>
                <w:sz w:val="24"/>
                <w:szCs w:val="24"/>
              </w:rPr>
              <w:t xml:space="preserve">  г.</w:t>
            </w:r>
          </w:p>
          <w:p w14:paraId="7EA2BF7C" w14:textId="77777777" w:rsidR="006B1750" w:rsidRDefault="009B3B6B" w:rsidP="000F3C42">
            <w:pPr>
              <w:rPr>
                <w:rFonts w:asciiTheme="majorHAnsi" w:eastAsiaTheme="majorEastAsia" w:hAnsiTheme="majorHAnsi" w:cstheme="majorBidi"/>
                <w:color w:val="243F60" w:themeColor="accent1" w:themeShade="7F"/>
                <w:sz w:val="24"/>
                <w:szCs w:val="24"/>
              </w:rPr>
            </w:pPr>
            <w:hyperlink r:id="rId20" w:history="1">
              <w:r w:rsidR="006B1750" w:rsidRPr="00F63532">
                <w:rPr>
                  <w:rStyle w:val="Hyperlink"/>
                  <w:rFonts w:asciiTheme="majorHAnsi" w:eastAsiaTheme="majorEastAsia" w:hAnsiTheme="majorHAnsi" w:cstheme="majorBidi"/>
                  <w:sz w:val="24"/>
                  <w:szCs w:val="24"/>
                </w:rPr>
                <w:t>obshtina@kameno.bg</w:t>
              </w:r>
            </w:hyperlink>
          </w:p>
          <w:p w14:paraId="3BA67EEE" w14:textId="77777777" w:rsidR="006B1750" w:rsidRPr="006745C7" w:rsidRDefault="006B1750" w:rsidP="000F3C42">
            <w:pPr>
              <w:pStyle w:val="Heading2"/>
              <w:outlineLvl w:val="1"/>
              <w:rPr>
                <w:sz w:val="24"/>
                <w:szCs w:val="24"/>
              </w:rPr>
            </w:pPr>
            <w:r w:rsidRPr="006745C7">
              <w:rPr>
                <w:sz w:val="24"/>
                <w:szCs w:val="24"/>
              </w:rPr>
              <w:t>Здравейте,</w:t>
            </w:r>
          </w:p>
          <w:p w14:paraId="7D60353E" w14:textId="77777777" w:rsidR="006B1750" w:rsidRDefault="006B1750" w:rsidP="000F3C42">
            <w:pPr>
              <w:pStyle w:val="Heading2"/>
              <w:outlineLvl w:val="1"/>
              <w:rPr>
                <w:sz w:val="24"/>
                <w:szCs w:val="24"/>
              </w:rPr>
            </w:pPr>
            <w:r w:rsidRPr="006745C7">
              <w:rPr>
                <w:sz w:val="24"/>
                <w:szCs w:val="24"/>
              </w:rPr>
              <w:t>Допустимо ли е в секция 7 "План за изпълнение/Дейности по проекта" стойността на някоя от дейностите да е 0? Дейност 1 "Предоставяне на мобилни здравно-социални услуги" и Дейност 3 "Доставка на ..." ще се реализират с един и същ ресурс.</w:t>
            </w:r>
          </w:p>
          <w:p w14:paraId="6EE781FC" w14:textId="77777777" w:rsidR="006B1750" w:rsidRPr="006745C7" w:rsidRDefault="006B1750" w:rsidP="000F3C42"/>
          <w:p w14:paraId="42728121" w14:textId="77777777" w:rsidR="006B1750" w:rsidRPr="006745C7" w:rsidRDefault="006B1750" w:rsidP="000F3C42">
            <w:pPr>
              <w:pStyle w:val="Heading2"/>
              <w:outlineLvl w:val="1"/>
              <w:rPr>
                <w:sz w:val="24"/>
                <w:szCs w:val="24"/>
              </w:rPr>
            </w:pPr>
            <w:r w:rsidRPr="006745C7">
              <w:rPr>
                <w:sz w:val="24"/>
                <w:szCs w:val="24"/>
              </w:rPr>
              <w:t>Благодаря ви!</w:t>
            </w:r>
          </w:p>
          <w:p w14:paraId="3DD0AE13" w14:textId="77777777" w:rsidR="006B1750" w:rsidRDefault="006B1750" w:rsidP="000F3C42"/>
          <w:p w14:paraId="09B2D5A3" w14:textId="77777777" w:rsidR="006B1750" w:rsidRPr="006745C7" w:rsidRDefault="006B1750" w:rsidP="000F3C42"/>
          <w:p w14:paraId="2CBA93AD" w14:textId="77777777" w:rsidR="006B1750" w:rsidRDefault="006B1750" w:rsidP="000F3C42">
            <w:pPr>
              <w:pStyle w:val="Heading3"/>
              <w:jc w:val="both"/>
              <w:outlineLvl w:val="2"/>
              <w:rPr>
                <w:b/>
                <w:sz w:val="26"/>
                <w:szCs w:val="26"/>
              </w:rPr>
            </w:pPr>
            <w:r>
              <w:rPr>
                <w:b/>
                <w:sz w:val="26"/>
                <w:szCs w:val="26"/>
              </w:rPr>
              <w:t>Отговор № 19</w:t>
            </w:r>
            <w:r w:rsidRPr="00A122CC">
              <w:rPr>
                <w:b/>
                <w:sz w:val="26"/>
                <w:szCs w:val="26"/>
              </w:rPr>
              <w:t>/</w:t>
            </w:r>
            <w:r>
              <w:rPr>
                <w:b/>
                <w:sz w:val="26"/>
                <w:szCs w:val="26"/>
              </w:rPr>
              <w:t>30</w:t>
            </w:r>
            <w:r w:rsidRPr="005E21ED">
              <w:rPr>
                <w:b/>
                <w:sz w:val="26"/>
                <w:szCs w:val="26"/>
              </w:rPr>
              <w:t>.</w:t>
            </w:r>
            <w:r>
              <w:rPr>
                <w:b/>
                <w:sz w:val="26"/>
                <w:szCs w:val="26"/>
              </w:rPr>
              <w:t>01.2021</w:t>
            </w:r>
            <w:r w:rsidRPr="005E21ED">
              <w:rPr>
                <w:b/>
                <w:sz w:val="26"/>
                <w:szCs w:val="26"/>
              </w:rPr>
              <w:t xml:space="preserve"> г.</w:t>
            </w:r>
          </w:p>
          <w:p w14:paraId="0CC015F0" w14:textId="77777777" w:rsidR="006B1750" w:rsidRDefault="006B1750" w:rsidP="000F3C42">
            <w:pPr>
              <w:jc w:val="both"/>
            </w:pPr>
          </w:p>
          <w:p w14:paraId="4016539B" w14:textId="77777777" w:rsidR="006B1750" w:rsidRDefault="006B1750" w:rsidP="000F3C42">
            <w:pPr>
              <w:pStyle w:val="Heading3"/>
              <w:outlineLvl w:val="2"/>
              <w:rPr>
                <w:sz w:val="26"/>
                <w:szCs w:val="26"/>
              </w:rPr>
            </w:pPr>
            <w:r w:rsidRPr="00BC3496">
              <w:rPr>
                <w:sz w:val="26"/>
                <w:szCs w:val="26"/>
              </w:rPr>
              <w:t>Уважаема госпожо/Уважаеми господине,</w:t>
            </w:r>
          </w:p>
          <w:p w14:paraId="33923CB9" w14:textId="77777777" w:rsidR="006B1750" w:rsidRDefault="006B1750" w:rsidP="000F3C42"/>
          <w:p w14:paraId="0C304FC4" w14:textId="77777777" w:rsidR="006B1750" w:rsidRPr="00AE3233" w:rsidRDefault="006B1750" w:rsidP="000F3C42">
            <w:pPr>
              <w:pStyle w:val="Heading3"/>
              <w:jc w:val="both"/>
              <w:outlineLvl w:val="2"/>
              <w:rPr>
                <w:sz w:val="26"/>
                <w:szCs w:val="26"/>
              </w:rPr>
            </w:pPr>
            <w:r w:rsidRPr="00AE3233">
              <w:rPr>
                <w:sz w:val="26"/>
                <w:szCs w:val="26"/>
              </w:rPr>
              <w:t>Съгласно т. 12.2. Указания за попълване на бюджет от Условията за кандидатстване - във Формуляра за кандидатстване в т. 7 „План за изпълнение/Дейности по проекта“ следва да се даде описание на разходите по конкретната дейност, а в поле „Стойност”, следва да се посочи общата стойност на разходите „0,00 лв.</w:t>
            </w:r>
          </w:p>
          <w:p w14:paraId="3470BB6A" w14:textId="77777777" w:rsidR="006B1750" w:rsidRDefault="006B1750" w:rsidP="000F3C42">
            <w:pPr>
              <w:jc w:val="both"/>
              <w:rPr>
                <w:rFonts w:asciiTheme="majorHAnsi" w:eastAsiaTheme="majorEastAsia" w:hAnsiTheme="majorHAnsi" w:cstheme="majorBidi"/>
                <w:color w:val="243F60" w:themeColor="accent1" w:themeShade="7F"/>
                <w:sz w:val="24"/>
                <w:szCs w:val="24"/>
              </w:rPr>
            </w:pPr>
          </w:p>
          <w:p w14:paraId="38153985" w14:textId="77777777" w:rsidR="006B1750" w:rsidRDefault="006B1750" w:rsidP="000F3C42">
            <w:pPr>
              <w:rPr>
                <w:rFonts w:asciiTheme="majorHAnsi" w:eastAsiaTheme="majorEastAsia" w:hAnsiTheme="majorHAnsi" w:cstheme="majorBidi"/>
                <w:color w:val="243F60" w:themeColor="accent1" w:themeShade="7F"/>
                <w:sz w:val="26"/>
                <w:szCs w:val="26"/>
              </w:rPr>
            </w:pPr>
          </w:p>
          <w:p w14:paraId="4CA75389" w14:textId="77777777" w:rsidR="00843834" w:rsidRPr="005E21ED" w:rsidRDefault="00843834" w:rsidP="00843834">
            <w:pPr>
              <w:pStyle w:val="Heading2"/>
              <w:jc w:val="both"/>
              <w:outlineLvl w:val="1"/>
              <w:rPr>
                <w:b/>
                <w:sz w:val="24"/>
                <w:szCs w:val="24"/>
              </w:rPr>
            </w:pPr>
            <w:r>
              <w:rPr>
                <w:b/>
                <w:sz w:val="24"/>
                <w:szCs w:val="24"/>
              </w:rPr>
              <w:t>Въпрос № 20</w:t>
            </w:r>
            <w:r w:rsidRPr="005E21ED">
              <w:rPr>
                <w:b/>
                <w:sz w:val="24"/>
                <w:szCs w:val="24"/>
              </w:rPr>
              <w:t>/</w:t>
            </w:r>
            <w:r>
              <w:rPr>
                <w:b/>
                <w:sz w:val="24"/>
                <w:szCs w:val="24"/>
              </w:rPr>
              <w:t>12</w:t>
            </w:r>
            <w:r w:rsidRPr="005E21ED">
              <w:rPr>
                <w:b/>
                <w:sz w:val="24"/>
                <w:szCs w:val="24"/>
              </w:rPr>
              <w:t>.</w:t>
            </w:r>
            <w:r>
              <w:rPr>
                <w:b/>
                <w:sz w:val="24"/>
                <w:szCs w:val="24"/>
              </w:rPr>
              <w:t>02</w:t>
            </w:r>
            <w:r w:rsidRPr="005E21ED">
              <w:rPr>
                <w:b/>
                <w:sz w:val="24"/>
                <w:szCs w:val="24"/>
              </w:rPr>
              <w:t>.20</w:t>
            </w:r>
            <w:r>
              <w:rPr>
                <w:b/>
                <w:sz w:val="24"/>
                <w:szCs w:val="24"/>
              </w:rPr>
              <w:t>21</w:t>
            </w:r>
            <w:r w:rsidRPr="005E21ED">
              <w:rPr>
                <w:b/>
                <w:sz w:val="24"/>
                <w:szCs w:val="24"/>
              </w:rPr>
              <w:t xml:space="preserve">  г.</w:t>
            </w:r>
          </w:p>
          <w:p w14:paraId="4A3C88AF" w14:textId="77777777" w:rsidR="00843834" w:rsidRPr="008F1CC6" w:rsidRDefault="009B3B6B" w:rsidP="00843834">
            <w:pPr>
              <w:rPr>
                <w:rFonts w:asciiTheme="majorHAnsi" w:hAnsiTheme="majorHAnsi"/>
                <w:sz w:val="24"/>
                <w:szCs w:val="24"/>
              </w:rPr>
            </w:pPr>
            <w:hyperlink r:id="rId21" w:history="1">
              <w:r w:rsidR="00843834" w:rsidRPr="008F1CC6">
                <w:rPr>
                  <w:rStyle w:val="Hyperlink"/>
                  <w:rFonts w:asciiTheme="majorHAnsi" w:hAnsiTheme="majorHAnsi"/>
                  <w:sz w:val="24"/>
                  <w:szCs w:val="24"/>
                </w:rPr>
                <w:t>djamferov@abv.bg</w:t>
              </w:r>
            </w:hyperlink>
          </w:p>
          <w:p w14:paraId="0F547A38" w14:textId="77777777" w:rsidR="00843834" w:rsidRPr="00880709" w:rsidRDefault="00843834" w:rsidP="00843834">
            <w:pPr>
              <w:rPr>
                <w:rFonts w:asciiTheme="majorHAnsi" w:eastAsiaTheme="majorEastAsia" w:hAnsiTheme="majorHAnsi" w:cstheme="majorBidi"/>
                <w:color w:val="365F91" w:themeColor="accent1" w:themeShade="BF"/>
                <w:sz w:val="26"/>
                <w:szCs w:val="26"/>
              </w:rPr>
            </w:pPr>
          </w:p>
          <w:p w14:paraId="36E16540" w14:textId="77777777" w:rsidR="00843834" w:rsidRDefault="00843834" w:rsidP="00843834">
            <w:pPr>
              <w:pStyle w:val="Heading2"/>
              <w:jc w:val="both"/>
              <w:outlineLvl w:val="1"/>
            </w:pPr>
            <w:r>
              <w:t>Здравейте г-жо/ г-не</w:t>
            </w:r>
          </w:p>
          <w:p w14:paraId="7FF616D9" w14:textId="77777777" w:rsidR="00843834" w:rsidRDefault="00843834" w:rsidP="00843834">
            <w:pPr>
              <w:pStyle w:val="Heading2"/>
              <w:jc w:val="both"/>
              <w:outlineLvl w:val="1"/>
            </w:pPr>
          </w:p>
          <w:p w14:paraId="1ED7716E" w14:textId="77777777" w:rsidR="00843834" w:rsidRDefault="00843834" w:rsidP="00843834">
            <w:pPr>
              <w:pStyle w:val="Heading2"/>
              <w:jc w:val="both"/>
              <w:outlineLvl w:val="1"/>
            </w:pPr>
            <w:r>
              <w:t>Във връзка с Патронажна грижа + имам следния въпрос:</w:t>
            </w:r>
          </w:p>
          <w:p w14:paraId="4A274055" w14:textId="77777777" w:rsidR="00843834" w:rsidRDefault="00843834" w:rsidP="00843834">
            <w:pPr>
              <w:pStyle w:val="Heading2"/>
              <w:jc w:val="both"/>
              <w:outlineLvl w:val="1"/>
            </w:pPr>
            <w:r>
              <w:t>Отделни ли ще са екипите за управление на Патронажна грижа и за COVID-19 или един екип ще ръководи и двете дейности?</w:t>
            </w:r>
          </w:p>
          <w:p w14:paraId="5EDBDFA2" w14:textId="77777777" w:rsidR="00843834" w:rsidRDefault="00843834" w:rsidP="00843834"/>
          <w:p w14:paraId="341F3320" w14:textId="77777777" w:rsidR="00843834" w:rsidRDefault="00843834" w:rsidP="00843834">
            <w:pPr>
              <w:pStyle w:val="Heading3"/>
              <w:jc w:val="both"/>
              <w:outlineLvl w:val="2"/>
              <w:rPr>
                <w:b/>
                <w:sz w:val="26"/>
                <w:szCs w:val="26"/>
              </w:rPr>
            </w:pPr>
            <w:r w:rsidRPr="00A122CC">
              <w:rPr>
                <w:b/>
                <w:sz w:val="26"/>
                <w:szCs w:val="26"/>
              </w:rPr>
              <w:t xml:space="preserve">Отговор </w:t>
            </w:r>
            <w:r>
              <w:rPr>
                <w:b/>
                <w:sz w:val="26"/>
                <w:szCs w:val="26"/>
              </w:rPr>
              <w:t>№ 20</w:t>
            </w:r>
            <w:r w:rsidRPr="005E21ED">
              <w:rPr>
                <w:b/>
                <w:sz w:val="26"/>
                <w:szCs w:val="26"/>
              </w:rPr>
              <w:t>/</w:t>
            </w:r>
            <w:r>
              <w:rPr>
                <w:b/>
                <w:sz w:val="26"/>
                <w:szCs w:val="26"/>
              </w:rPr>
              <w:t>12</w:t>
            </w:r>
            <w:r w:rsidRPr="005E21ED">
              <w:rPr>
                <w:b/>
                <w:sz w:val="26"/>
                <w:szCs w:val="26"/>
              </w:rPr>
              <w:t>.</w:t>
            </w:r>
            <w:r>
              <w:rPr>
                <w:b/>
                <w:sz w:val="26"/>
                <w:szCs w:val="26"/>
              </w:rPr>
              <w:t>02.2021</w:t>
            </w:r>
            <w:r w:rsidRPr="005E21ED">
              <w:rPr>
                <w:b/>
                <w:sz w:val="26"/>
                <w:szCs w:val="26"/>
              </w:rPr>
              <w:t xml:space="preserve"> г.</w:t>
            </w:r>
          </w:p>
          <w:p w14:paraId="2BF93455" w14:textId="77777777" w:rsidR="00843834" w:rsidRDefault="00843834" w:rsidP="00843834">
            <w:pPr>
              <w:jc w:val="both"/>
            </w:pPr>
          </w:p>
          <w:p w14:paraId="12597554" w14:textId="77777777" w:rsidR="00843834" w:rsidRDefault="00843834" w:rsidP="00843834">
            <w:pPr>
              <w:pStyle w:val="Heading3"/>
              <w:jc w:val="both"/>
              <w:outlineLvl w:val="2"/>
              <w:rPr>
                <w:sz w:val="26"/>
                <w:szCs w:val="26"/>
              </w:rPr>
            </w:pPr>
            <w:r w:rsidRPr="00240FCE">
              <w:rPr>
                <w:sz w:val="26"/>
                <w:szCs w:val="26"/>
              </w:rPr>
              <w:t>Уважаема госпожо/Уважаеми господине,</w:t>
            </w:r>
          </w:p>
          <w:p w14:paraId="0CF6BFD5" w14:textId="77777777" w:rsidR="00843834" w:rsidRDefault="00843834" w:rsidP="00843834"/>
          <w:p w14:paraId="7129F736" w14:textId="77777777" w:rsidR="00843834" w:rsidRPr="008F1CC6" w:rsidRDefault="00843834" w:rsidP="00843834">
            <w:pPr>
              <w:pStyle w:val="Heading3"/>
              <w:jc w:val="both"/>
              <w:outlineLvl w:val="2"/>
              <w:rPr>
                <w:sz w:val="26"/>
                <w:szCs w:val="26"/>
              </w:rPr>
            </w:pPr>
            <w:r w:rsidRPr="008F1CC6">
              <w:rPr>
                <w:sz w:val="26"/>
                <w:szCs w:val="26"/>
              </w:rPr>
              <w:t>В условията за кандидатстване няма изискване за сформиране на екипи, които да управляват услугите по проекта. Всеки кандидат сам преценява дали да сформира такъв екип  и дали този екип ще управлява едната или двете дейности по проекта. В случай че имате предвид екипа за организация и управление на проекта, той е отговорен за цялостното управление и изпълнение на всички дейности по проекта и следва да бъде един.</w:t>
            </w:r>
          </w:p>
          <w:p w14:paraId="63D2A799" w14:textId="71FDD298" w:rsidR="00843834" w:rsidRPr="00365C93" w:rsidRDefault="00843834" w:rsidP="000F3C42">
            <w:pPr>
              <w:rPr>
                <w:rFonts w:asciiTheme="majorHAnsi" w:eastAsiaTheme="majorEastAsia" w:hAnsiTheme="majorHAnsi" w:cstheme="majorBidi"/>
                <w:color w:val="243F60" w:themeColor="accent1" w:themeShade="7F"/>
                <w:sz w:val="26"/>
                <w:szCs w:val="26"/>
              </w:rPr>
            </w:pPr>
          </w:p>
        </w:tc>
      </w:tr>
      <w:tr w:rsidR="001B3151" w:rsidRPr="00FE5436" w14:paraId="11DA2E3D" w14:textId="77777777" w:rsidTr="00101541">
        <w:trPr>
          <w:trHeight w:val="104"/>
        </w:trPr>
        <w:tc>
          <w:tcPr>
            <w:tcW w:w="15593" w:type="dxa"/>
          </w:tcPr>
          <w:p w14:paraId="7045CFFA" w14:textId="77777777" w:rsidR="001B3151" w:rsidRPr="008F1CC6" w:rsidRDefault="001B3151" w:rsidP="000121AC">
            <w:pPr>
              <w:pStyle w:val="Heading3"/>
              <w:jc w:val="both"/>
              <w:outlineLvl w:val="2"/>
              <w:rPr>
                <w:sz w:val="26"/>
                <w:szCs w:val="26"/>
              </w:rPr>
            </w:pPr>
          </w:p>
          <w:p w14:paraId="190358B5" w14:textId="77777777" w:rsidR="001B3151" w:rsidRPr="005E21ED" w:rsidRDefault="001B3151" w:rsidP="000121AC">
            <w:pPr>
              <w:pStyle w:val="Heading2"/>
              <w:jc w:val="both"/>
              <w:outlineLvl w:val="1"/>
              <w:rPr>
                <w:b/>
                <w:sz w:val="24"/>
                <w:szCs w:val="24"/>
              </w:rPr>
            </w:pPr>
            <w:r>
              <w:rPr>
                <w:b/>
                <w:sz w:val="24"/>
                <w:szCs w:val="24"/>
              </w:rPr>
              <w:t>Въпрос № 21</w:t>
            </w:r>
            <w:r w:rsidRPr="005E21ED">
              <w:rPr>
                <w:b/>
                <w:sz w:val="24"/>
                <w:szCs w:val="24"/>
              </w:rPr>
              <w:t>/</w:t>
            </w:r>
            <w:r>
              <w:rPr>
                <w:b/>
                <w:sz w:val="24"/>
                <w:szCs w:val="24"/>
              </w:rPr>
              <w:t>16</w:t>
            </w:r>
            <w:r w:rsidRPr="005E21ED">
              <w:rPr>
                <w:b/>
                <w:sz w:val="24"/>
                <w:szCs w:val="24"/>
              </w:rPr>
              <w:t>.</w:t>
            </w:r>
            <w:r>
              <w:rPr>
                <w:b/>
                <w:sz w:val="24"/>
                <w:szCs w:val="24"/>
              </w:rPr>
              <w:t>02</w:t>
            </w:r>
            <w:r w:rsidRPr="005E21ED">
              <w:rPr>
                <w:b/>
                <w:sz w:val="24"/>
                <w:szCs w:val="24"/>
              </w:rPr>
              <w:t>.20</w:t>
            </w:r>
            <w:r>
              <w:rPr>
                <w:b/>
                <w:sz w:val="24"/>
                <w:szCs w:val="24"/>
              </w:rPr>
              <w:t>21</w:t>
            </w:r>
            <w:r w:rsidRPr="005E21ED">
              <w:rPr>
                <w:b/>
                <w:sz w:val="24"/>
                <w:szCs w:val="24"/>
              </w:rPr>
              <w:t xml:space="preserve">  г.</w:t>
            </w:r>
          </w:p>
          <w:p w14:paraId="306EE77B" w14:textId="77777777" w:rsidR="001B3151" w:rsidRDefault="009B3B6B" w:rsidP="000121AC">
            <w:pPr>
              <w:pStyle w:val="Heading2"/>
              <w:outlineLvl w:val="1"/>
            </w:pPr>
            <w:hyperlink r:id="rId22" w:history="1">
              <w:r w:rsidR="001B3151" w:rsidRPr="002C0550">
                <w:rPr>
                  <w:rStyle w:val="Hyperlink"/>
                </w:rPr>
                <w:t>rdz_sm@abv.bg</w:t>
              </w:r>
            </w:hyperlink>
          </w:p>
          <w:p w14:paraId="29B3175A" w14:textId="77777777" w:rsidR="001B3151" w:rsidRPr="008F1CC6" w:rsidRDefault="001B3151" w:rsidP="000121AC"/>
          <w:p w14:paraId="56939DFA" w14:textId="77777777" w:rsidR="001B3151" w:rsidRPr="008F1CC6" w:rsidRDefault="001B3151" w:rsidP="000121AC">
            <w:pPr>
              <w:pStyle w:val="Heading2"/>
              <w:jc w:val="both"/>
              <w:outlineLvl w:val="1"/>
              <w:rPr>
                <w:sz w:val="24"/>
                <w:szCs w:val="24"/>
              </w:rPr>
            </w:pPr>
            <w:r w:rsidRPr="008F1CC6">
              <w:rPr>
                <w:sz w:val="24"/>
                <w:szCs w:val="24"/>
              </w:rPr>
              <w:t xml:space="preserve">Уважаеми госпожи/господа, </w:t>
            </w:r>
          </w:p>
          <w:p w14:paraId="78206831" w14:textId="77777777" w:rsidR="001B3151" w:rsidRPr="008F1CC6" w:rsidRDefault="001B3151" w:rsidP="000121AC">
            <w:pPr>
              <w:pStyle w:val="Heading2"/>
              <w:jc w:val="both"/>
              <w:outlineLvl w:val="1"/>
              <w:rPr>
                <w:sz w:val="24"/>
                <w:szCs w:val="24"/>
              </w:rPr>
            </w:pPr>
            <w:r w:rsidRPr="008F1CC6">
              <w:rPr>
                <w:sz w:val="24"/>
                <w:szCs w:val="24"/>
              </w:rPr>
              <w:t xml:space="preserve">В приложението „Патронаж плюс разпределение по общини“ за община  Чепеларе са предвидени 48 627,03 лв. средства за COVID 19 стандарт в социални услуги за година  с индикативен брой потребители в социални услуги 20. Социалните услуги в общината, ДДД, са 2 – Дневен център за възрастни в с. Хвойна с капацитет 10 потребители и Център за настаняване от семеен тип за деца от 3 до 14 години с капацитет 10 потребители. </w:t>
            </w:r>
          </w:p>
          <w:p w14:paraId="0E4A20FB" w14:textId="77777777" w:rsidR="001B3151" w:rsidRPr="008F1CC6" w:rsidRDefault="001B3151" w:rsidP="000121AC">
            <w:pPr>
              <w:pStyle w:val="Heading2"/>
              <w:jc w:val="both"/>
              <w:outlineLvl w:val="1"/>
              <w:rPr>
                <w:sz w:val="24"/>
                <w:szCs w:val="24"/>
              </w:rPr>
            </w:pPr>
            <w:r w:rsidRPr="008F1CC6">
              <w:rPr>
                <w:sz w:val="24"/>
                <w:szCs w:val="24"/>
              </w:rPr>
              <w:t xml:space="preserve">На практика от началото на 2020 година дейността на услугата "Дневен център" в с. Хвойна е преустановена поради силно намаления брой потребители и напускане на социалния работник. В условията на </w:t>
            </w:r>
            <w:proofErr w:type="spellStart"/>
            <w:r w:rsidRPr="008F1CC6">
              <w:rPr>
                <w:sz w:val="24"/>
                <w:szCs w:val="24"/>
              </w:rPr>
              <w:t>Ковид</w:t>
            </w:r>
            <w:proofErr w:type="spellEnd"/>
            <w:r w:rsidRPr="008F1CC6">
              <w:rPr>
                <w:sz w:val="24"/>
                <w:szCs w:val="24"/>
              </w:rPr>
              <w:t xml:space="preserve"> пандемията тя  не е възобновена до момента. Ръководството на общината обсъжда възможност за нейното закриване след разработване на съответните нормативни документи съгласно ЗСУ.</w:t>
            </w:r>
          </w:p>
          <w:p w14:paraId="4CDFF65A" w14:textId="77777777" w:rsidR="001B3151" w:rsidRPr="008F1CC6" w:rsidRDefault="001B3151" w:rsidP="000121AC">
            <w:pPr>
              <w:pStyle w:val="Heading2"/>
              <w:jc w:val="both"/>
              <w:outlineLvl w:val="1"/>
              <w:rPr>
                <w:sz w:val="24"/>
                <w:szCs w:val="24"/>
              </w:rPr>
            </w:pPr>
            <w:r w:rsidRPr="008F1CC6">
              <w:rPr>
                <w:sz w:val="24"/>
                <w:szCs w:val="24"/>
              </w:rPr>
              <w:t xml:space="preserve">В услугата ЦНСТ с. Павелско към момента има настанени 6 деца, като през лятото предстои отписването на 1 дете след завършване на образованието му. Процедурите за настаняване на нови потребители към момента са спрени. </w:t>
            </w:r>
          </w:p>
          <w:p w14:paraId="46FACB3D" w14:textId="77777777" w:rsidR="001B3151" w:rsidRDefault="001B3151" w:rsidP="000121AC">
            <w:pPr>
              <w:pStyle w:val="Heading2"/>
              <w:jc w:val="both"/>
              <w:outlineLvl w:val="1"/>
              <w:rPr>
                <w:sz w:val="24"/>
                <w:szCs w:val="24"/>
              </w:rPr>
            </w:pPr>
            <w:r w:rsidRPr="008F1CC6">
              <w:rPr>
                <w:sz w:val="24"/>
                <w:szCs w:val="24"/>
              </w:rPr>
              <w:t xml:space="preserve">Община Чепеларе подготвя проектното си предложение, включващо 2-те направления на дейност.  Въпросът ни е - средства за какъв брой потребители </w:t>
            </w:r>
            <w:r>
              <w:rPr>
                <w:sz w:val="24"/>
                <w:szCs w:val="24"/>
              </w:rPr>
              <w:t>следва да предвидим в дейност „</w:t>
            </w:r>
            <w:r w:rsidRPr="008F1CC6">
              <w:rPr>
                <w:sz w:val="24"/>
                <w:szCs w:val="24"/>
              </w:rPr>
              <w:t xml:space="preserve">Превенция на COVID-19 в социалните услуги, делегирани от държавата дейности“, като отчитаме посочените по-горе обстоятелства ? </w:t>
            </w:r>
          </w:p>
          <w:p w14:paraId="1E53B642" w14:textId="77777777" w:rsidR="001B3151" w:rsidRPr="008F1CC6" w:rsidRDefault="001B3151" w:rsidP="000121AC"/>
          <w:p w14:paraId="0C83C651" w14:textId="77777777" w:rsidR="001B3151" w:rsidRPr="008F1CC6" w:rsidRDefault="001B3151" w:rsidP="000121AC">
            <w:pPr>
              <w:pStyle w:val="Heading2"/>
              <w:jc w:val="both"/>
              <w:outlineLvl w:val="1"/>
              <w:rPr>
                <w:sz w:val="24"/>
                <w:szCs w:val="24"/>
              </w:rPr>
            </w:pPr>
            <w:r w:rsidRPr="008F1CC6">
              <w:rPr>
                <w:sz w:val="24"/>
                <w:szCs w:val="24"/>
              </w:rPr>
              <w:t>Предварително благодаря за отговора!</w:t>
            </w:r>
          </w:p>
          <w:p w14:paraId="365BB7B7" w14:textId="77777777" w:rsidR="001B3151" w:rsidRPr="006745C7" w:rsidRDefault="001B3151" w:rsidP="000121AC"/>
          <w:p w14:paraId="77A3BA59" w14:textId="77777777" w:rsidR="001B3151" w:rsidRDefault="001B3151" w:rsidP="000121AC">
            <w:pPr>
              <w:pStyle w:val="Heading3"/>
              <w:jc w:val="both"/>
              <w:outlineLvl w:val="2"/>
              <w:rPr>
                <w:b/>
                <w:sz w:val="26"/>
                <w:szCs w:val="26"/>
              </w:rPr>
            </w:pPr>
            <w:r>
              <w:rPr>
                <w:b/>
                <w:sz w:val="26"/>
                <w:szCs w:val="26"/>
              </w:rPr>
              <w:t>Отговор № 21</w:t>
            </w:r>
            <w:r w:rsidRPr="00A122CC">
              <w:rPr>
                <w:b/>
                <w:sz w:val="26"/>
                <w:szCs w:val="26"/>
              </w:rPr>
              <w:t>/</w:t>
            </w:r>
            <w:r>
              <w:rPr>
                <w:b/>
                <w:sz w:val="26"/>
                <w:szCs w:val="26"/>
              </w:rPr>
              <w:t>16</w:t>
            </w:r>
            <w:r w:rsidRPr="005E21ED">
              <w:rPr>
                <w:b/>
                <w:sz w:val="26"/>
                <w:szCs w:val="26"/>
              </w:rPr>
              <w:t>.</w:t>
            </w:r>
            <w:r>
              <w:rPr>
                <w:b/>
                <w:sz w:val="26"/>
                <w:szCs w:val="26"/>
              </w:rPr>
              <w:t>02.2021</w:t>
            </w:r>
            <w:r w:rsidRPr="005E21ED">
              <w:rPr>
                <w:b/>
                <w:sz w:val="26"/>
                <w:szCs w:val="26"/>
              </w:rPr>
              <w:t xml:space="preserve"> г.</w:t>
            </w:r>
          </w:p>
          <w:p w14:paraId="5F30E47D" w14:textId="77777777" w:rsidR="001B3151" w:rsidRDefault="001B3151" w:rsidP="000121AC">
            <w:pPr>
              <w:jc w:val="both"/>
            </w:pPr>
          </w:p>
          <w:p w14:paraId="71BA687F" w14:textId="77777777" w:rsidR="001B3151" w:rsidRDefault="001B3151" w:rsidP="000121AC">
            <w:pPr>
              <w:pStyle w:val="Heading3"/>
              <w:outlineLvl w:val="2"/>
              <w:rPr>
                <w:sz w:val="26"/>
                <w:szCs w:val="26"/>
              </w:rPr>
            </w:pPr>
            <w:r w:rsidRPr="00BC3496">
              <w:rPr>
                <w:sz w:val="26"/>
                <w:szCs w:val="26"/>
              </w:rPr>
              <w:t>Уважаема госпожо/Уважаеми господине,</w:t>
            </w:r>
          </w:p>
          <w:p w14:paraId="1747CF38" w14:textId="77777777" w:rsidR="001B3151" w:rsidRDefault="001B3151" w:rsidP="000121AC"/>
          <w:p w14:paraId="38E54D38" w14:textId="77777777" w:rsidR="001B3151" w:rsidRDefault="001B3151" w:rsidP="000121AC">
            <w:pPr>
              <w:pStyle w:val="Heading3"/>
              <w:jc w:val="both"/>
              <w:outlineLvl w:val="2"/>
              <w:rPr>
                <w:sz w:val="26"/>
                <w:szCs w:val="26"/>
              </w:rPr>
            </w:pPr>
            <w:r>
              <w:rPr>
                <w:sz w:val="26"/>
                <w:szCs w:val="26"/>
              </w:rPr>
              <w:t xml:space="preserve">Размерът на средствата за </w:t>
            </w:r>
            <w:r w:rsidRPr="008F1CC6">
              <w:rPr>
                <w:sz w:val="26"/>
                <w:szCs w:val="26"/>
              </w:rPr>
              <w:t>Превенция на COVID-19 в социалните услуги, делегирани от държавата дейност</w:t>
            </w:r>
            <w:r>
              <w:rPr>
                <w:sz w:val="26"/>
                <w:szCs w:val="26"/>
              </w:rPr>
              <w:t xml:space="preserve">, за всяка община са определени на база капацитет на всички социални услуги, делегирани от държавата дейности на територията й.  Допустимо е кандидат  да подаде проектно предложение за по-малко на брой потребители, като бюджета за дейност  </w:t>
            </w:r>
            <w:r w:rsidRPr="00464B25">
              <w:rPr>
                <w:sz w:val="26"/>
                <w:szCs w:val="26"/>
              </w:rPr>
              <w:t>„Превенция на COVID-19 в социалните услуги, делегирани от държавата дейности“</w:t>
            </w:r>
            <w:r>
              <w:rPr>
                <w:sz w:val="26"/>
                <w:szCs w:val="26"/>
              </w:rPr>
              <w:t xml:space="preserve"> бъде изчислен пропорционално на броя на ползвателите на социалните услуги, делегирани от държавата дейности, които реално ще бъдат включени в проекта.</w:t>
            </w:r>
          </w:p>
          <w:p w14:paraId="4FD027D2" w14:textId="77777777" w:rsidR="001B3151" w:rsidRDefault="001B3151" w:rsidP="000121AC"/>
          <w:p w14:paraId="7F949241" w14:textId="77777777" w:rsidR="001B3151" w:rsidRDefault="001B3151" w:rsidP="000121AC"/>
          <w:p w14:paraId="01BBC832" w14:textId="77777777" w:rsidR="001B3151" w:rsidRDefault="001B3151" w:rsidP="000121AC">
            <w:pPr>
              <w:pStyle w:val="Heading2"/>
              <w:jc w:val="both"/>
              <w:outlineLvl w:val="1"/>
              <w:rPr>
                <w:b/>
                <w:sz w:val="24"/>
                <w:szCs w:val="24"/>
              </w:rPr>
            </w:pPr>
            <w:r>
              <w:rPr>
                <w:b/>
                <w:sz w:val="24"/>
                <w:szCs w:val="24"/>
              </w:rPr>
              <w:t>Въпрос № 22</w:t>
            </w:r>
            <w:r w:rsidRPr="005E21ED">
              <w:rPr>
                <w:b/>
                <w:sz w:val="24"/>
                <w:szCs w:val="24"/>
              </w:rPr>
              <w:t>/</w:t>
            </w:r>
            <w:r>
              <w:rPr>
                <w:b/>
                <w:sz w:val="24"/>
                <w:szCs w:val="24"/>
              </w:rPr>
              <w:t>17</w:t>
            </w:r>
            <w:r w:rsidRPr="005E21ED">
              <w:rPr>
                <w:b/>
                <w:sz w:val="24"/>
                <w:szCs w:val="24"/>
              </w:rPr>
              <w:t>.</w:t>
            </w:r>
            <w:r>
              <w:rPr>
                <w:b/>
                <w:sz w:val="24"/>
                <w:szCs w:val="24"/>
              </w:rPr>
              <w:t>02</w:t>
            </w:r>
            <w:r w:rsidRPr="005E21ED">
              <w:rPr>
                <w:b/>
                <w:sz w:val="24"/>
                <w:szCs w:val="24"/>
              </w:rPr>
              <w:t>.20</w:t>
            </w:r>
            <w:r>
              <w:rPr>
                <w:b/>
                <w:sz w:val="24"/>
                <w:szCs w:val="24"/>
              </w:rPr>
              <w:t>21</w:t>
            </w:r>
            <w:r w:rsidRPr="005E21ED">
              <w:rPr>
                <w:b/>
                <w:sz w:val="24"/>
                <w:szCs w:val="24"/>
              </w:rPr>
              <w:t xml:space="preserve">  г.</w:t>
            </w:r>
          </w:p>
          <w:p w14:paraId="1BFBCDF4" w14:textId="77777777" w:rsidR="001B3151" w:rsidRPr="00464B25" w:rsidRDefault="001B3151" w:rsidP="000121AC">
            <w:pPr>
              <w:pStyle w:val="Heading2"/>
              <w:jc w:val="both"/>
              <w:outlineLvl w:val="1"/>
              <w:rPr>
                <w:sz w:val="24"/>
                <w:szCs w:val="24"/>
              </w:rPr>
            </w:pPr>
            <w:r w:rsidRPr="00464B25">
              <w:rPr>
                <w:sz w:val="24"/>
                <w:szCs w:val="24"/>
              </w:rPr>
              <w:t>kmet@bratsigovo.bg</w:t>
            </w:r>
          </w:p>
          <w:p w14:paraId="2618CE6E" w14:textId="77777777" w:rsidR="001B3151" w:rsidRPr="00464B25" w:rsidRDefault="001B3151" w:rsidP="000121AC">
            <w:pPr>
              <w:pStyle w:val="Heading2"/>
              <w:jc w:val="both"/>
              <w:outlineLvl w:val="1"/>
              <w:rPr>
                <w:sz w:val="24"/>
                <w:szCs w:val="24"/>
              </w:rPr>
            </w:pPr>
          </w:p>
          <w:p w14:paraId="20B412B4" w14:textId="77777777" w:rsidR="001B3151" w:rsidRPr="00464B25" w:rsidRDefault="001B3151" w:rsidP="000121AC">
            <w:pPr>
              <w:pStyle w:val="Heading2"/>
              <w:jc w:val="both"/>
              <w:outlineLvl w:val="1"/>
              <w:rPr>
                <w:sz w:val="24"/>
                <w:szCs w:val="24"/>
              </w:rPr>
            </w:pPr>
            <w:r w:rsidRPr="00464B25">
              <w:rPr>
                <w:sz w:val="24"/>
                <w:szCs w:val="24"/>
              </w:rPr>
              <w:t>Уважаеми дами и господа, моля да ни отговорите на следните въпроси:</w:t>
            </w:r>
          </w:p>
          <w:p w14:paraId="373E3478" w14:textId="77777777" w:rsidR="001B3151" w:rsidRDefault="001B3151" w:rsidP="000121AC">
            <w:pPr>
              <w:pStyle w:val="Heading2"/>
              <w:jc w:val="both"/>
              <w:outlineLvl w:val="1"/>
              <w:rPr>
                <w:sz w:val="24"/>
                <w:szCs w:val="24"/>
              </w:rPr>
            </w:pPr>
            <w:r w:rsidRPr="00464B25">
              <w:rPr>
                <w:sz w:val="24"/>
                <w:szCs w:val="24"/>
              </w:rPr>
              <w:lastRenderedPageBreak/>
              <w:t>Индикативния брой потребители в социалните услуги, съгласно таблицата са 106 /това е пълния капацитет на услугите/. Към 01.02.2021г. реално потребителите са 61бр</w:t>
            </w:r>
            <w:r>
              <w:rPr>
                <w:sz w:val="24"/>
                <w:szCs w:val="24"/>
              </w:rPr>
              <w:t>.</w:t>
            </w:r>
            <w:r w:rsidRPr="00464B25">
              <w:rPr>
                <w:sz w:val="24"/>
                <w:szCs w:val="24"/>
              </w:rPr>
              <w:t>, като техния брой се променя непрекъснато. Питането ни е при определяне на персонала, който можем да назначим по втория компонент да се ръководим от индикативния бюджет или да го редуцираме съгласно реалния брой потребители към 01.02.2021г.?</w:t>
            </w:r>
          </w:p>
          <w:p w14:paraId="686FB875" w14:textId="77777777" w:rsidR="001B3151" w:rsidRDefault="001B3151" w:rsidP="000121AC"/>
          <w:p w14:paraId="21044AAE" w14:textId="77777777" w:rsidR="001B3151" w:rsidRDefault="001B3151" w:rsidP="000121AC"/>
          <w:p w14:paraId="3CB1B773" w14:textId="77777777" w:rsidR="001B3151" w:rsidRDefault="001B3151" w:rsidP="000121AC">
            <w:pPr>
              <w:pStyle w:val="Heading3"/>
              <w:jc w:val="both"/>
              <w:outlineLvl w:val="2"/>
              <w:rPr>
                <w:b/>
                <w:sz w:val="26"/>
                <w:szCs w:val="26"/>
              </w:rPr>
            </w:pPr>
            <w:r>
              <w:rPr>
                <w:b/>
                <w:sz w:val="26"/>
                <w:szCs w:val="26"/>
              </w:rPr>
              <w:t>Отговор № 22</w:t>
            </w:r>
            <w:r w:rsidRPr="00A122CC">
              <w:rPr>
                <w:b/>
                <w:sz w:val="26"/>
                <w:szCs w:val="26"/>
              </w:rPr>
              <w:t>/</w:t>
            </w:r>
            <w:r>
              <w:rPr>
                <w:b/>
                <w:sz w:val="26"/>
                <w:szCs w:val="26"/>
              </w:rPr>
              <w:t>17</w:t>
            </w:r>
            <w:r w:rsidRPr="005E21ED">
              <w:rPr>
                <w:b/>
                <w:sz w:val="26"/>
                <w:szCs w:val="26"/>
              </w:rPr>
              <w:t>.</w:t>
            </w:r>
            <w:r>
              <w:rPr>
                <w:b/>
                <w:sz w:val="26"/>
                <w:szCs w:val="26"/>
              </w:rPr>
              <w:t>02.2021</w:t>
            </w:r>
            <w:r w:rsidRPr="005E21ED">
              <w:rPr>
                <w:b/>
                <w:sz w:val="26"/>
                <w:szCs w:val="26"/>
              </w:rPr>
              <w:t xml:space="preserve"> г.</w:t>
            </w:r>
          </w:p>
          <w:p w14:paraId="08D78023" w14:textId="77777777" w:rsidR="001B3151" w:rsidRDefault="001B3151" w:rsidP="000121AC">
            <w:pPr>
              <w:jc w:val="both"/>
            </w:pPr>
          </w:p>
          <w:p w14:paraId="4E5B6B85" w14:textId="77777777" w:rsidR="001B3151" w:rsidRDefault="001B3151" w:rsidP="000121AC">
            <w:pPr>
              <w:pStyle w:val="Heading3"/>
              <w:outlineLvl w:val="2"/>
              <w:rPr>
                <w:sz w:val="26"/>
                <w:szCs w:val="26"/>
              </w:rPr>
            </w:pPr>
            <w:r w:rsidRPr="00BC3496">
              <w:rPr>
                <w:sz w:val="26"/>
                <w:szCs w:val="26"/>
              </w:rPr>
              <w:t>Уважаема госпожо/Уважаеми господине,</w:t>
            </w:r>
          </w:p>
          <w:p w14:paraId="2438BEFC" w14:textId="77777777" w:rsidR="001B3151" w:rsidRDefault="001B3151" w:rsidP="000121AC"/>
          <w:p w14:paraId="30039214" w14:textId="77777777" w:rsidR="001B3151" w:rsidRDefault="001B3151" w:rsidP="000121AC">
            <w:pPr>
              <w:pStyle w:val="Heading3"/>
              <w:jc w:val="both"/>
              <w:outlineLvl w:val="2"/>
              <w:rPr>
                <w:sz w:val="26"/>
                <w:szCs w:val="26"/>
              </w:rPr>
            </w:pPr>
            <w:r>
              <w:rPr>
                <w:sz w:val="26"/>
                <w:szCs w:val="26"/>
              </w:rPr>
              <w:t xml:space="preserve">Размерът на средствата за </w:t>
            </w:r>
            <w:r w:rsidRPr="008F1CC6">
              <w:rPr>
                <w:sz w:val="26"/>
                <w:szCs w:val="26"/>
              </w:rPr>
              <w:t>Превенция на COVID-19 в социалните услуги, делегирани от държавата дейност</w:t>
            </w:r>
            <w:r>
              <w:rPr>
                <w:sz w:val="26"/>
                <w:szCs w:val="26"/>
              </w:rPr>
              <w:t xml:space="preserve">, за всяка община са определени на база капацитет на всички социални услуги, делегирани от държавата дейности на територията й.  Допустимо е кандидат  да подаде проектно предложение за по-малко на брой потребители, като бюджета за дейност  </w:t>
            </w:r>
            <w:r w:rsidRPr="00464B25">
              <w:rPr>
                <w:sz w:val="26"/>
                <w:szCs w:val="26"/>
              </w:rPr>
              <w:t>„Превенция на COVID-19 в социалните услуги, делегирани от държавата дейности“</w:t>
            </w:r>
            <w:r>
              <w:rPr>
                <w:sz w:val="26"/>
                <w:szCs w:val="26"/>
              </w:rPr>
              <w:t xml:space="preserve"> бъде изчислен пропорционално на броя на ползвателите на социалните услуги, делегирани от държавата дейности, които реално ще бъдат включени в проекта.</w:t>
            </w:r>
          </w:p>
          <w:p w14:paraId="1407DC84" w14:textId="77777777" w:rsidR="001B3151" w:rsidRPr="00464B25" w:rsidRDefault="001B3151" w:rsidP="000121AC"/>
          <w:p w14:paraId="72A165B1" w14:textId="59C883A4" w:rsidR="001B3151" w:rsidRDefault="001B3151" w:rsidP="000121AC">
            <w:pPr>
              <w:pStyle w:val="Heading2"/>
              <w:jc w:val="both"/>
              <w:outlineLvl w:val="1"/>
              <w:rPr>
                <w:b/>
                <w:sz w:val="24"/>
                <w:szCs w:val="24"/>
              </w:rPr>
            </w:pPr>
            <w:r>
              <w:rPr>
                <w:b/>
                <w:sz w:val="24"/>
                <w:szCs w:val="24"/>
              </w:rPr>
              <w:t>Въпрос № 23</w:t>
            </w:r>
            <w:r w:rsidRPr="005E21ED">
              <w:rPr>
                <w:b/>
                <w:sz w:val="24"/>
                <w:szCs w:val="24"/>
              </w:rPr>
              <w:t>/</w:t>
            </w:r>
            <w:r>
              <w:rPr>
                <w:b/>
                <w:sz w:val="24"/>
                <w:szCs w:val="24"/>
              </w:rPr>
              <w:t>17</w:t>
            </w:r>
            <w:r w:rsidRPr="005E21ED">
              <w:rPr>
                <w:b/>
                <w:sz w:val="24"/>
                <w:szCs w:val="24"/>
              </w:rPr>
              <w:t>.</w:t>
            </w:r>
            <w:r>
              <w:rPr>
                <w:b/>
                <w:sz w:val="24"/>
                <w:szCs w:val="24"/>
              </w:rPr>
              <w:t>02</w:t>
            </w:r>
            <w:r w:rsidRPr="005E21ED">
              <w:rPr>
                <w:b/>
                <w:sz w:val="24"/>
                <w:szCs w:val="24"/>
              </w:rPr>
              <w:t>.20</w:t>
            </w:r>
            <w:r>
              <w:rPr>
                <w:b/>
                <w:sz w:val="24"/>
                <w:szCs w:val="24"/>
              </w:rPr>
              <w:t>21</w:t>
            </w:r>
            <w:r w:rsidRPr="005E21ED">
              <w:rPr>
                <w:b/>
                <w:sz w:val="24"/>
                <w:szCs w:val="24"/>
              </w:rPr>
              <w:t xml:space="preserve">  г.</w:t>
            </w:r>
          </w:p>
          <w:p w14:paraId="34C73149" w14:textId="77777777" w:rsidR="001B3151" w:rsidRDefault="001B3151" w:rsidP="000121AC">
            <w:pPr>
              <w:jc w:val="both"/>
              <w:rPr>
                <w:rFonts w:asciiTheme="majorHAnsi" w:eastAsiaTheme="majorEastAsia" w:hAnsiTheme="majorHAnsi" w:cstheme="majorBidi"/>
                <w:color w:val="243F60" w:themeColor="accent1" w:themeShade="7F"/>
                <w:sz w:val="24"/>
                <w:szCs w:val="24"/>
              </w:rPr>
            </w:pPr>
          </w:p>
          <w:p w14:paraId="58BA8C45" w14:textId="77777777" w:rsidR="001B3151" w:rsidRDefault="001B3151" w:rsidP="000121AC">
            <w:pPr>
              <w:jc w:val="both"/>
              <w:rPr>
                <w:rFonts w:asciiTheme="majorHAnsi" w:eastAsiaTheme="majorEastAsia" w:hAnsiTheme="majorHAnsi" w:cstheme="majorBidi"/>
                <w:color w:val="243F60" w:themeColor="accent1" w:themeShade="7F"/>
                <w:sz w:val="24"/>
                <w:szCs w:val="24"/>
              </w:rPr>
            </w:pPr>
            <w:r w:rsidRPr="001C76DF">
              <w:rPr>
                <w:rFonts w:asciiTheme="majorHAnsi" w:eastAsiaTheme="majorEastAsia" w:hAnsiTheme="majorHAnsi" w:cstheme="majorBidi"/>
                <w:color w:val="243F60" w:themeColor="accent1" w:themeShade="7F"/>
                <w:sz w:val="24"/>
                <w:szCs w:val="24"/>
              </w:rPr>
              <w:t>УВАЖАЕМИ ГОСПОЖИ/ГОСПОДА,</w:t>
            </w:r>
          </w:p>
          <w:p w14:paraId="07A4093D" w14:textId="77777777" w:rsidR="001B3151" w:rsidRDefault="009B3B6B" w:rsidP="000121AC">
            <w:pPr>
              <w:jc w:val="both"/>
              <w:rPr>
                <w:rFonts w:asciiTheme="majorHAnsi" w:eastAsiaTheme="majorEastAsia" w:hAnsiTheme="majorHAnsi" w:cstheme="majorBidi"/>
                <w:color w:val="243F60" w:themeColor="accent1" w:themeShade="7F"/>
                <w:sz w:val="24"/>
                <w:szCs w:val="24"/>
              </w:rPr>
            </w:pPr>
            <w:hyperlink r:id="rId23" w:history="1">
              <w:r w:rsidR="001B3151" w:rsidRPr="002C0550">
                <w:rPr>
                  <w:rStyle w:val="Hyperlink"/>
                  <w:rFonts w:asciiTheme="majorHAnsi" w:eastAsiaTheme="majorEastAsia" w:hAnsiTheme="majorHAnsi" w:cstheme="majorBidi"/>
                  <w:sz w:val="24"/>
                  <w:szCs w:val="24"/>
                </w:rPr>
                <w:t>sdzvturnovo@abv.bg</w:t>
              </w:r>
            </w:hyperlink>
          </w:p>
          <w:p w14:paraId="3B03184A" w14:textId="77777777" w:rsidR="001B3151" w:rsidRPr="001C76DF" w:rsidRDefault="001B3151" w:rsidP="000121AC">
            <w:pPr>
              <w:jc w:val="both"/>
              <w:rPr>
                <w:rFonts w:asciiTheme="majorHAnsi" w:eastAsiaTheme="majorEastAsia" w:hAnsiTheme="majorHAnsi" w:cstheme="majorBidi"/>
                <w:color w:val="243F60" w:themeColor="accent1" w:themeShade="7F"/>
                <w:sz w:val="24"/>
                <w:szCs w:val="24"/>
              </w:rPr>
            </w:pPr>
          </w:p>
          <w:p w14:paraId="00C7B264" w14:textId="77777777" w:rsidR="001B3151" w:rsidRPr="001C76DF" w:rsidRDefault="001B3151" w:rsidP="000121AC">
            <w:pPr>
              <w:jc w:val="both"/>
              <w:rPr>
                <w:rFonts w:asciiTheme="majorHAnsi" w:eastAsiaTheme="majorEastAsia" w:hAnsiTheme="majorHAnsi" w:cstheme="majorBidi"/>
                <w:color w:val="243F60" w:themeColor="accent1" w:themeShade="7F"/>
                <w:sz w:val="24"/>
                <w:szCs w:val="24"/>
              </w:rPr>
            </w:pPr>
            <w:r w:rsidRPr="001C76DF">
              <w:rPr>
                <w:rFonts w:asciiTheme="majorHAnsi" w:eastAsiaTheme="majorEastAsia" w:hAnsiTheme="majorHAnsi" w:cstheme="majorBidi"/>
                <w:color w:val="243F60" w:themeColor="accent1" w:themeShade="7F"/>
                <w:sz w:val="24"/>
                <w:szCs w:val="24"/>
              </w:rPr>
              <w:t>Във връзка с разработване проектното предложение на Община Велико Търново по процедура чрез директно предоставяне на БФП BG05M9OP001-6.002 „Патронажна грижа +“, молим за следните разяснения:</w:t>
            </w:r>
          </w:p>
          <w:p w14:paraId="08136233" w14:textId="77777777" w:rsidR="001B3151" w:rsidRPr="001C76DF" w:rsidRDefault="001B3151" w:rsidP="000121AC">
            <w:pPr>
              <w:jc w:val="both"/>
              <w:rPr>
                <w:rFonts w:asciiTheme="majorHAnsi" w:eastAsiaTheme="majorEastAsia" w:hAnsiTheme="majorHAnsi" w:cstheme="majorBidi"/>
                <w:color w:val="243F60" w:themeColor="accent1" w:themeShade="7F"/>
                <w:sz w:val="24"/>
                <w:szCs w:val="24"/>
              </w:rPr>
            </w:pPr>
            <w:r w:rsidRPr="001C76DF">
              <w:rPr>
                <w:rFonts w:asciiTheme="majorHAnsi" w:eastAsiaTheme="majorEastAsia" w:hAnsiTheme="majorHAnsi" w:cstheme="majorBidi"/>
                <w:color w:val="243F60" w:themeColor="accent1" w:themeShade="7F"/>
                <w:sz w:val="24"/>
                <w:szCs w:val="24"/>
              </w:rPr>
              <w:t xml:space="preserve">В рамките на направление 2, дейност 6 „Въвеждане на мерки за дезинфекция на сградния фонд на социалните услуги, делегирани от държавата дейности“, планираме наемането на допълнителен </w:t>
            </w:r>
            <w:proofErr w:type="spellStart"/>
            <w:r w:rsidRPr="001C76DF">
              <w:rPr>
                <w:rFonts w:asciiTheme="majorHAnsi" w:eastAsiaTheme="majorEastAsia" w:hAnsiTheme="majorHAnsi" w:cstheme="majorBidi"/>
                <w:color w:val="243F60" w:themeColor="accent1" w:themeShade="7F"/>
                <w:sz w:val="24"/>
                <w:szCs w:val="24"/>
              </w:rPr>
              <w:t>неспециализиран</w:t>
            </w:r>
            <w:proofErr w:type="spellEnd"/>
            <w:r w:rsidRPr="001C76DF">
              <w:rPr>
                <w:rFonts w:asciiTheme="majorHAnsi" w:eastAsiaTheme="majorEastAsia" w:hAnsiTheme="majorHAnsi" w:cstheme="majorBidi"/>
                <w:color w:val="243F60" w:themeColor="accent1" w:themeShade="7F"/>
                <w:sz w:val="24"/>
                <w:szCs w:val="24"/>
              </w:rPr>
              <w:t xml:space="preserve"> персонал в социалните услуги за извършване на дейности във връзка с дезинфекция и хигиенизиране на сградния фонд на СУ. Допълнителния персонал, който се предвижда да бъде назначен, е за длъжностите Санитар /код по НКПД 53211002/ и Чистач/хигиенист /код по НКПД 91120004/. Дейността съответства на описанието на стр. 18 от Условията за кандидатстване по процедурата, а именно: „Допустими са разходи за възнаграждения и осигурителните вноски за </w:t>
            </w:r>
            <w:proofErr w:type="spellStart"/>
            <w:r w:rsidRPr="001C76DF">
              <w:rPr>
                <w:rFonts w:asciiTheme="majorHAnsi" w:eastAsiaTheme="majorEastAsia" w:hAnsiTheme="majorHAnsi" w:cstheme="majorBidi"/>
                <w:color w:val="243F60" w:themeColor="accent1" w:themeShade="7F"/>
                <w:sz w:val="24"/>
                <w:szCs w:val="24"/>
              </w:rPr>
              <w:t>новонаетия</w:t>
            </w:r>
            <w:proofErr w:type="spellEnd"/>
            <w:r w:rsidRPr="001C76DF">
              <w:rPr>
                <w:rFonts w:asciiTheme="majorHAnsi" w:eastAsiaTheme="majorEastAsia" w:hAnsiTheme="majorHAnsi" w:cstheme="majorBidi"/>
                <w:color w:val="243F60" w:themeColor="accent1" w:themeShade="7F"/>
                <w:sz w:val="24"/>
                <w:szCs w:val="24"/>
              </w:rPr>
              <w:t xml:space="preserve"> персонал, както и разходите за извънреден труд на персонала в социалните услуги. Допустими са разходите за полагане на допълнителен труд по трудов договор, съгласно националното законодателство.“.</w:t>
            </w:r>
          </w:p>
          <w:p w14:paraId="6AAAF706" w14:textId="77777777" w:rsidR="001B3151" w:rsidRPr="001C76DF" w:rsidRDefault="001B3151" w:rsidP="000121AC">
            <w:pPr>
              <w:jc w:val="both"/>
              <w:rPr>
                <w:rFonts w:asciiTheme="majorHAnsi" w:eastAsiaTheme="majorEastAsia" w:hAnsiTheme="majorHAnsi" w:cstheme="majorBidi"/>
                <w:color w:val="243F60" w:themeColor="accent1" w:themeShade="7F"/>
                <w:sz w:val="24"/>
                <w:szCs w:val="24"/>
              </w:rPr>
            </w:pPr>
            <w:r w:rsidRPr="001C76DF">
              <w:rPr>
                <w:rFonts w:asciiTheme="majorHAnsi" w:eastAsiaTheme="majorEastAsia" w:hAnsiTheme="majorHAnsi" w:cstheme="majorBidi"/>
                <w:color w:val="243F60" w:themeColor="accent1" w:themeShade="7F"/>
                <w:sz w:val="24"/>
                <w:szCs w:val="24"/>
              </w:rPr>
              <w:t>Предвид гореизложеното имаме следните въпроси:</w:t>
            </w:r>
          </w:p>
          <w:p w14:paraId="3BD384DF" w14:textId="77777777" w:rsidR="001B3151" w:rsidRPr="001C76DF" w:rsidRDefault="001B3151" w:rsidP="000121AC">
            <w:pPr>
              <w:jc w:val="both"/>
              <w:rPr>
                <w:rFonts w:asciiTheme="majorHAnsi" w:eastAsiaTheme="majorEastAsia" w:hAnsiTheme="majorHAnsi" w:cstheme="majorBidi"/>
                <w:color w:val="243F60" w:themeColor="accent1" w:themeShade="7F"/>
                <w:sz w:val="24"/>
                <w:szCs w:val="24"/>
              </w:rPr>
            </w:pPr>
            <w:r w:rsidRPr="001C76DF">
              <w:rPr>
                <w:rFonts w:asciiTheme="majorHAnsi" w:eastAsiaTheme="majorEastAsia" w:hAnsiTheme="majorHAnsi" w:cstheme="majorBidi"/>
                <w:color w:val="243F60" w:themeColor="accent1" w:themeShade="7F"/>
                <w:sz w:val="24"/>
                <w:szCs w:val="24"/>
              </w:rPr>
              <w:t>1. Допустимо ли е като допълнителен персонал в дадена социална услуга, да бъде назначено лице, което е потребител на същата социална услуга при спазване на всички правила и норми съгласно Кодекса на труда и приложимото национално законодателство?</w:t>
            </w:r>
          </w:p>
          <w:p w14:paraId="3C9D3F85" w14:textId="77777777" w:rsidR="001B3151" w:rsidRPr="001C76DF" w:rsidRDefault="001B3151" w:rsidP="000121AC">
            <w:pPr>
              <w:jc w:val="both"/>
              <w:rPr>
                <w:rFonts w:asciiTheme="majorHAnsi" w:eastAsiaTheme="majorEastAsia" w:hAnsiTheme="majorHAnsi" w:cstheme="majorBidi"/>
                <w:color w:val="243F60" w:themeColor="accent1" w:themeShade="7F"/>
                <w:sz w:val="24"/>
                <w:szCs w:val="24"/>
              </w:rPr>
            </w:pPr>
            <w:r w:rsidRPr="001C76DF">
              <w:rPr>
                <w:rFonts w:asciiTheme="majorHAnsi" w:eastAsiaTheme="majorEastAsia" w:hAnsiTheme="majorHAnsi" w:cstheme="majorBidi"/>
                <w:color w:val="243F60" w:themeColor="accent1" w:themeShade="7F"/>
                <w:sz w:val="24"/>
                <w:szCs w:val="24"/>
              </w:rPr>
              <w:t>2. При положение, че не е допустимо потребител да бъде нает по трудово правоотношение в същата социална услуга, тогава допустимо ли е да бъде нает на трудов договор в друга социална услуга?</w:t>
            </w:r>
          </w:p>
          <w:p w14:paraId="779AA95B" w14:textId="77777777" w:rsidR="001B3151" w:rsidRPr="001C76DF" w:rsidRDefault="001B3151" w:rsidP="000121AC">
            <w:pPr>
              <w:jc w:val="both"/>
              <w:rPr>
                <w:rFonts w:asciiTheme="majorHAnsi" w:eastAsiaTheme="majorEastAsia" w:hAnsiTheme="majorHAnsi" w:cstheme="majorBidi"/>
                <w:color w:val="243F60" w:themeColor="accent1" w:themeShade="7F"/>
                <w:sz w:val="24"/>
                <w:szCs w:val="24"/>
              </w:rPr>
            </w:pPr>
            <w:r w:rsidRPr="001C76DF">
              <w:rPr>
                <w:rFonts w:asciiTheme="majorHAnsi" w:eastAsiaTheme="majorEastAsia" w:hAnsiTheme="majorHAnsi" w:cstheme="majorBidi"/>
                <w:color w:val="243F60" w:themeColor="accent1" w:themeShade="7F"/>
                <w:sz w:val="24"/>
                <w:szCs w:val="24"/>
              </w:rPr>
              <w:lastRenderedPageBreak/>
              <w:t xml:space="preserve">3. В случай, че е допустимо наемането на потребител на СУ като допълнителен персонал по проекта, при попълване на Приложение 14 към Ръководството за бенефициента (Списък на лицата, включени по направление 2 „Превенция на covid-19 в социалните услуги, делегирани от държавата дейност“), към коя група следва да бъде отчетено съответното лице – към ЗАЕТИ; към ПОТРЕБИТЕЛИ или и в двете групи? </w:t>
            </w:r>
          </w:p>
          <w:p w14:paraId="035FF250" w14:textId="77777777" w:rsidR="001B3151" w:rsidRPr="001C76DF" w:rsidRDefault="001B3151" w:rsidP="000121AC">
            <w:pPr>
              <w:jc w:val="both"/>
              <w:rPr>
                <w:rFonts w:asciiTheme="majorHAnsi" w:eastAsiaTheme="majorEastAsia" w:hAnsiTheme="majorHAnsi" w:cstheme="majorBidi"/>
                <w:color w:val="243F60" w:themeColor="accent1" w:themeShade="7F"/>
                <w:sz w:val="24"/>
                <w:szCs w:val="24"/>
              </w:rPr>
            </w:pPr>
          </w:p>
          <w:p w14:paraId="12DF8A0F" w14:textId="77777777" w:rsidR="001B3151" w:rsidRPr="001C76DF" w:rsidRDefault="001B3151" w:rsidP="000121AC">
            <w:pPr>
              <w:jc w:val="both"/>
              <w:rPr>
                <w:rFonts w:asciiTheme="majorHAnsi" w:eastAsiaTheme="majorEastAsia" w:hAnsiTheme="majorHAnsi" w:cstheme="majorBidi"/>
                <w:color w:val="243F60" w:themeColor="accent1" w:themeShade="7F"/>
                <w:sz w:val="24"/>
                <w:szCs w:val="24"/>
              </w:rPr>
            </w:pPr>
            <w:r w:rsidRPr="001C76DF">
              <w:rPr>
                <w:rFonts w:asciiTheme="majorHAnsi" w:eastAsiaTheme="majorEastAsia" w:hAnsiTheme="majorHAnsi" w:cstheme="majorBidi"/>
                <w:color w:val="243F60" w:themeColor="accent1" w:themeShade="7F"/>
                <w:sz w:val="24"/>
                <w:szCs w:val="24"/>
              </w:rPr>
              <w:t>Предварително Ви благодаря за съдействието!</w:t>
            </w:r>
          </w:p>
          <w:p w14:paraId="24C00E42" w14:textId="77777777" w:rsidR="001B3151" w:rsidRPr="001C76DF" w:rsidRDefault="001B3151" w:rsidP="000121AC">
            <w:pPr>
              <w:jc w:val="both"/>
              <w:rPr>
                <w:rFonts w:asciiTheme="majorHAnsi" w:eastAsiaTheme="majorEastAsia" w:hAnsiTheme="majorHAnsi" w:cstheme="majorBidi"/>
                <w:color w:val="243F60" w:themeColor="accent1" w:themeShade="7F"/>
                <w:sz w:val="24"/>
                <w:szCs w:val="24"/>
              </w:rPr>
            </w:pPr>
            <w:r w:rsidRPr="001C76DF">
              <w:rPr>
                <w:rFonts w:asciiTheme="majorHAnsi" w:eastAsiaTheme="majorEastAsia" w:hAnsiTheme="majorHAnsi" w:cstheme="majorBidi"/>
                <w:color w:val="243F60" w:themeColor="accent1" w:themeShade="7F"/>
                <w:sz w:val="24"/>
                <w:szCs w:val="24"/>
              </w:rPr>
              <w:t>С уважение,</w:t>
            </w:r>
          </w:p>
          <w:p w14:paraId="76EFC547" w14:textId="77777777" w:rsidR="001B3151" w:rsidRDefault="001B3151" w:rsidP="000121AC">
            <w:pPr>
              <w:jc w:val="both"/>
              <w:rPr>
                <w:rFonts w:asciiTheme="majorHAnsi" w:eastAsiaTheme="majorEastAsia" w:hAnsiTheme="majorHAnsi" w:cstheme="majorBidi"/>
                <w:color w:val="243F60" w:themeColor="accent1" w:themeShade="7F"/>
                <w:sz w:val="24"/>
                <w:szCs w:val="24"/>
              </w:rPr>
            </w:pPr>
            <w:r w:rsidRPr="001C76DF">
              <w:rPr>
                <w:rFonts w:asciiTheme="majorHAnsi" w:eastAsiaTheme="majorEastAsia" w:hAnsiTheme="majorHAnsi" w:cstheme="majorBidi"/>
                <w:color w:val="243F60" w:themeColor="accent1" w:themeShade="7F"/>
                <w:sz w:val="24"/>
                <w:szCs w:val="24"/>
              </w:rPr>
              <w:t>Борислав Стоянов – гл. експерт в Дирекция „Социални дейности и здравеопазване“ при Община Велико Търново</w:t>
            </w:r>
          </w:p>
          <w:p w14:paraId="677023AF" w14:textId="77777777" w:rsidR="001B3151" w:rsidRDefault="001B3151" w:rsidP="000121AC">
            <w:pPr>
              <w:jc w:val="both"/>
              <w:rPr>
                <w:rFonts w:asciiTheme="majorHAnsi" w:eastAsiaTheme="majorEastAsia" w:hAnsiTheme="majorHAnsi" w:cstheme="majorBidi"/>
                <w:color w:val="243F60" w:themeColor="accent1" w:themeShade="7F"/>
                <w:sz w:val="24"/>
                <w:szCs w:val="24"/>
              </w:rPr>
            </w:pPr>
          </w:p>
          <w:p w14:paraId="5415EA2F" w14:textId="77777777" w:rsidR="001B3151" w:rsidRDefault="001B3151" w:rsidP="000121AC">
            <w:pPr>
              <w:pStyle w:val="Heading3"/>
              <w:jc w:val="both"/>
              <w:outlineLvl w:val="2"/>
              <w:rPr>
                <w:b/>
                <w:sz w:val="26"/>
                <w:szCs w:val="26"/>
              </w:rPr>
            </w:pPr>
            <w:r>
              <w:rPr>
                <w:b/>
                <w:sz w:val="26"/>
                <w:szCs w:val="26"/>
              </w:rPr>
              <w:t>Отговор № 23</w:t>
            </w:r>
            <w:r w:rsidRPr="00A122CC">
              <w:rPr>
                <w:b/>
                <w:sz w:val="26"/>
                <w:szCs w:val="26"/>
              </w:rPr>
              <w:t>/</w:t>
            </w:r>
            <w:r>
              <w:rPr>
                <w:b/>
                <w:sz w:val="26"/>
                <w:szCs w:val="26"/>
              </w:rPr>
              <w:t>17</w:t>
            </w:r>
            <w:r w:rsidRPr="005E21ED">
              <w:rPr>
                <w:b/>
                <w:sz w:val="26"/>
                <w:szCs w:val="26"/>
              </w:rPr>
              <w:t>.</w:t>
            </w:r>
            <w:r>
              <w:rPr>
                <w:b/>
                <w:sz w:val="26"/>
                <w:szCs w:val="26"/>
              </w:rPr>
              <w:t>02.2021</w:t>
            </w:r>
            <w:r w:rsidRPr="005E21ED">
              <w:rPr>
                <w:b/>
                <w:sz w:val="26"/>
                <w:szCs w:val="26"/>
              </w:rPr>
              <w:t xml:space="preserve"> г.</w:t>
            </w:r>
          </w:p>
          <w:p w14:paraId="67C5DF58" w14:textId="77777777" w:rsidR="001B3151" w:rsidRPr="001F6DF9" w:rsidRDefault="001B3151" w:rsidP="000121AC"/>
          <w:p w14:paraId="2D161DBE" w14:textId="77777777" w:rsidR="001B3151" w:rsidRPr="001F6DF9" w:rsidRDefault="001B3151" w:rsidP="000121AC">
            <w:pPr>
              <w:pStyle w:val="Heading3"/>
              <w:outlineLvl w:val="2"/>
              <w:rPr>
                <w:sz w:val="26"/>
                <w:szCs w:val="26"/>
              </w:rPr>
            </w:pPr>
            <w:r>
              <w:rPr>
                <w:sz w:val="26"/>
                <w:szCs w:val="26"/>
              </w:rPr>
              <w:t>Уважаеми господин Стоянов</w:t>
            </w:r>
            <w:r w:rsidRPr="001F6DF9">
              <w:rPr>
                <w:sz w:val="26"/>
                <w:szCs w:val="26"/>
              </w:rPr>
              <w:t>,</w:t>
            </w:r>
          </w:p>
          <w:p w14:paraId="447FD5A5" w14:textId="77777777" w:rsidR="001B3151" w:rsidRPr="001F6DF9" w:rsidRDefault="001B3151" w:rsidP="001B3151">
            <w:pPr>
              <w:pStyle w:val="ListParagraph"/>
              <w:numPr>
                <w:ilvl w:val="0"/>
                <w:numId w:val="28"/>
              </w:numPr>
              <w:spacing w:after="0"/>
              <w:rPr>
                <w:rFonts w:asciiTheme="majorHAnsi" w:eastAsiaTheme="majorEastAsia" w:hAnsiTheme="majorHAnsi" w:cstheme="majorBidi"/>
                <w:color w:val="243F60" w:themeColor="accent1" w:themeShade="7F"/>
                <w:sz w:val="26"/>
                <w:szCs w:val="26"/>
              </w:rPr>
            </w:pPr>
            <w:r>
              <w:rPr>
                <w:rFonts w:asciiTheme="majorHAnsi" w:eastAsiaTheme="majorEastAsia" w:hAnsiTheme="majorHAnsi" w:cstheme="majorBidi"/>
                <w:color w:val="243F60" w:themeColor="accent1" w:themeShade="7F"/>
                <w:sz w:val="26"/>
                <w:szCs w:val="26"/>
                <w:lang w:val="bg-BG"/>
              </w:rPr>
              <w:t>и 2. И двата посочени варианта за наемане на потребител на социална услуга, като допълнителен персонал в същата или друга социална услуга, делегирана от държавата дейности са допустими.</w:t>
            </w:r>
          </w:p>
          <w:p w14:paraId="7733E9B0" w14:textId="77777777" w:rsidR="001B3151" w:rsidRDefault="001B3151" w:rsidP="000121AC">
            <w:pPr>
              <w:ind w:left="360"/>
              <w:rPr>
                <w:rFonts w:asciiTheme="majorHAnsi" w:eastAsiaTheme="majorEastAsia" w:hAnsiTheme="majorHAnsi" w:cstheme="majorBidi"/>
                <w:color w:val="243F60" w:themeColor="accent1" w:themeShade="7F"/>
                <w:sz w:val="26"/>
                <w:szCs w:val="26"/>
              </w:rPr>
            </w:pPr>
            <w:r>
              <w:rPr>
                <w:rFonts w:asciiTheme="majorHAnsi" w:eastAsiaTheme="majorEastAsia" w:hAnsiTheme="majorHAnsi" w:cstheme="majorBidi"/>
                <w:color w:val="243F60" w:themeColor="accent1" w:themeShade="7F"/>
                <w:sz w:val="26"/>
                <w:szCs w:val="26"/>
              </w:rPr>
              <w:t>3.В този случай, лицето би трябвало да се отчита и като потребител и като заето лице.</w:t>
            </w:r>
          </w:p>
          <w:p w14:paraId="1D990179" w14:textId="77777777" w:rsidR="001B3151" w:rsidRPr="00964D57" w:rsidRDefault="001B3151" w:rsidP="000121AC">
            <w:pPr>
              <w:ind w:left="360"/>
              <w:rPr>
                <w:rFonts w:asciiTheme="majorHAnsi" w:eastAsiaTheme="majorEastAsia" w:hAnsiTheme="majorHAnsi" w:cstheme="majorBidi"/>
                <w:color w:val="243F60" w:themeColor="accent1" w:themeShade="7F"/>
                <w:sz w:val="26"/>
                <w:szCs w:val="26"/>
              </w:rPr>
            </w:pPr>
          </w:p>
        </w:tc>
      </w:tr>
      <w:tr w:rsidR="00067D48" w:rsidRPr="00FE5436" w14:paraId="361AB7A1" w14:textId="77777777" w:rsidTr="00101541">
        <w:trPr>
          <w:trHeight w:val="104"/>
        </w:trPr>
        <w:tc>
          <w:tcPr>
            <w:tcW w:w="15593" w:type="dxa"/>
          </w:tcPr>
          <w:p w14:paraId="5D600787" w14:textId="77777777" w:rsidR="00067D48" w:rsidRPr="005E21ED" w:rsidRDefault="00067D48" w:rsidP="00A71077">
            <w:pPr>
              <w:pStyle w:val="Heading2"/>
              <w:jc w:val="both"/>
              <w:outlineLvl w:val="1"/>
              <w:rPr>
                <w:b/>
                <w:sz w:val="24"/>
                <w:szCs w:val="24"/>
              </w:rPr>
            </w:pPr>
            <w:r>
              <w:rPr>
                <w:b/>
                <w:sz w:val="24"/>
                <w:szCs w:val="24"/>
              </w:rPr>
              <w:lastRenderedPageBreak/>
              <w:t>Въпрос № 24</w:t>
            </w:r>
            <w:r w:rsidRPr="005E21ED">
              <w:rPr>
                <w:b/>
                <w:sz w:val="24"/>
                <w:szCs w:val="24"/>
              </w:rPr>
              <w:t>/</w:t>
            </w:r>
            <w:r>
              <w:rPr>
                <w:b/>
                <w:sz w:val="24"/>
                <w:szCs w:val="24"/>
              </w:rPr>
              <w:t>19</w:t>
            </w:r>
            <w:r w:rsidRPr="005E21ED">
              <w:rPr>
                <w:b/>
                <w:sz w:val="24"/>
                <w:szCs w:val="24"/>
              </w:rPr>
              <w:t>.</w:t>
            </w:r>
            <w:r>
              <w:rPr>
                <w:b/>
                <w:sz w:val="24"/>
                <w:szCs w:val="24"/>
              </w:rPr>
              <w:t>02</w:t>
            </w:r>
            <w:r w:rsidRPr="005E21ED">
              <w:rPr>
                <w:b/>
                <w:sz w:val="24"/>
                <w:szCs w:val="24"/>
              </w:rPr>
              <w:t>.20</w:t>
            </w:r>
            <w:r>
              <w:rPr>
                <w:b/>
                <w:sz w:val="24"/>
                <w:szCs w:val="24"/>
              </w:rPr>
              <w:t>21</w:t>
            </w:r>
            <w:r w:rsidRPr="005E21ED">
              <w:rPr>
                <w:b/>
                <w:sz w:val="24"/>
                <w:szCs w:val="24"/>
              </w:rPr>
              <w:t xml:space="preserve">  г.</w:t>
            </w:r>
          </w:p>
          <w:p w14:paraId="480D9E9C" w14:textId="77777777" w:rsidR="00067D48" w:rsidRPr="00287BEB" w:rsidRDefault="009B3B6B" w:rsidP="00A71077">
            <w:pPr>
              <w:pStyle w:val="Heading2"/>
              <w:outlineLvl w:val="1"/>
            </w:pPr>
            <w:hyperlink r:id="rId24" w:history="1">
              <w:r w:rsidR="00067D48" w:rsidRPr="00287BEB">
                <w:rPr>
                  <w:rStyle w:val="Hyperlink"/>
                  <w:sz w:val="24"/>
                  <w:szCs w:val="24"/>
                </w:rPr>
                <w:t>dimitrova_rre@pavlikeni.bg</w:t>
              </w:r>
            </w:hyperlink>
          </w:p>
          <w:p w14:paraId="4D8A94F9" w14:textId="77777777" w:rsidR="00067D48" w:rsidRPr="00880709" w:rsidRDefault="00067D48" w:rsidP="00A71077">
            <w:pPr>
              <w:rPr>
                <w:rFonts w:asciiTheme="majorHAnsi" w:eastAsiaTheme="majorEastAsia" w:hAnsiTheme="majorHAnsi" w:cstheme="majorBidi"/>
                <w:color w:val="365F91" w:themeColor="accent1" w:themeShade="BF"/>
                <w:sz w:val="26"/>
                <w:szCs w:val="26"/>
              </w:rPr>
            </w:pPr>
          </w:p>
          <w:p w14:paraId="5881E72D" w14:textId="77777777" w:rsidR="00067D48" w:rsidRDefault="00067D48" w:rsidP="00A71077">
            <w:r w:rsidRPr="00287BEB">
              <w:rPr>
                <w:rFonts w:asciiTheme="majorHAnsi" w:eastAsiaTheme="majorEastAsia" w:hAnsiTheme="majorHAnsi" w:cstheme="majorBidi"/>
                <w:color w:val="365F91" w:themeColor="accent1" w:themeShade="BF"/>
                <w:sz w:val="26"/>
                <w:szCs w:val="26"/>
              </w:rPr>
              <w:t>Допустимо ли е персоналът (хигиенисти и санитари)по Направление ІІ да бъде назначен на основна заплата над размера на МРЗ?</w:t>
            </w:r>
          </w:p>
          <w:p w14:paraId="0A8E9792" w14:textId="77777777" w:rsidR="00067D48" w:rsidRPr="008F1CC6" w:rsidRDefault="00067D48" w:rsidP="00A71077"/>
          <w:p w14:paraId="52347FD2" w14:textId="77777777" w:rsidR="00067D48" w:rsidRDefault="00067D48" w:rsidP="00A71077">
            <w:pPr>
              <w:pStyle w:val="Heading3"/>
              <w:jc w:val="both"/>
              <w:outlineLvl w:val="2"/>
              <w:rPr>
                <w:b/>
                <w:sz w:val="26"/>
                <w:szCs w:val="26"/>
              </w:rPr>
            </w:pPr>
            <w:r w:rsidRPr="00A122CC">
              <w:rPr>
                <w:b/>
                <w:sz w:val="26"/>
                <w:szCs w:val="26"/>
              </w:rPr>
              <w:t xml:space="preserve">Отговор </w:t>
            </w:r>
            <w:r>
              <w:rPr>
                <w:b/>
                <w:sz w:val="26"/>
                <w:szCs w:val="26"/>
              </w:rPr>
              <w:t>№ 24</w:t>
            </w:r>
            <w:r w:rsidRPr="005E21ED">
              <w:rPr>
                <w:b/>
                <w:sz w:val="26"/>
                <w:szCs w:val="26"/>
              </w:rPr>
              <w:t>/</w:t>
            </w:r>
            <w:r>
              <w:rPr>
                <w:b/>
                <w:sz w:val="26"/>
                <w:szCs w:val="26"/>
              </w:rPr>
              <w:t>19</w:t>
            </w:r>
            <w:r w:rsidRPr="005E21ED">
              <w:rPr>
                <w:b/>
                <w:sz w:val="26"/>
                <w:szCs w:val="26"/>
              </w:rPr>
              <w:t>.</w:t>
            </w:r>
            <w:r>
              <w:rPr>
                <w:b/>
                <w:sz w:val="26"/>
                <w:szCs w:val="26"/>
              </w:rPr>
              <w:t>02.2021</w:t>
            </w:r>
            <w:r w:rsidRPr="005E21ED">
              <w:rPr>
                <w:b/>
                <w:sz w:val="26"/>
                <w:szCs w:val="26"/>
              </w:rPr>
              <w:t xml:space="preserve"> г.</w:t>
            </w:r>
          </w:p>
          <w:p w14:paraId="431882B1" w14:textId="77777777" w:rsidR="00067D48" w:rsidRDefault="00067D48" w:rsidP="00A71077">
            <w:pPr>
              <w:pStyle w:val="Heading3"/>
              <w:jc w:val="both"/>
              <w:outlineLvl w:val="2"/>
              <w:rPr>
                <w:sz w:val="26"/>
                <w:szCs w:val="26"/>
              </w:rPr>
            </w:pPr>
            <w:r w:rsidRPr="00240FCE">
              <w:rPr>
                <w:sz w:val="26"/>
                <w:szCs w:val="26"/>
              </w:rPr>
              <w:t>Уважаема госпожо/Уважаеми господине,</w:t>
            </w:r>
          </w:p>
          <w:p w14:paraId="1E5A8D41" w14:textId="77777777" w:rsidR="00067D48" w:rsidRDefault="00067D48" w:rsidP="00A71077"/>
          <w:p w14:paraId="12E9BEFF" w14:textId="77777777" w:rsidR="00067D48" w:rsidRPr="008F1CC6" w:rsidRDefault="00067D48" w:rsidP="00A71077">
            <w:pPr>
              <w:pStyle w:val="Heading3"/>
              <w:jc w:val="both"/>
              <w:outlineLvl w:val="2"/>
              <w:rPr>
                <w:sz w:val="26"/>
                <w:szCs w:val="26"/>
              </w:rPr>
            </w:pPr>
            <w:r>
              <w:rPr>
                <w:sz w:val="26"/>
                <w:szCs w:val="26"/>
              </w:rPr>
              <w:t xml:space="preserve">Да, допустимо е. Съгласно Условията за кандидатстване, разходите за възнаграждения на наети лица се формират при спазване на </w:t>
            </w:r>
            <w:r w:rsidRPr="00287BEB">
              <w:rPr>
                <w:sz w:val="26"/>
                <w:szCs w:val="26"/>
              </w:rPr>
              <w:t>Методологията за регламентиране на възнагражденията по ОП РЧР 2014-2020</w:t>
            </w:r>
            <w:r>
              <w:rPr>
                <w:sz w:val="26"/>
                <w:szCs w:val="26"/>
              </w:rPr>
              <w:t>. Същата не поставя изисквания за определяне на възнагражденията на наетите лица в размер на МРЗ.</w:t>
            </w:r>
          </w:p>
          <w:p w14:paraId="2C5101F2" w14:textId="77777777" w:rsidR="00067D48" w:rsidRPr="008F1CC6" w:rsidRDefault="00067D48" w:rsidP="00A71077">
            <w:pPr>
              <w:pStyle w:val="Heading3"/>
              <w:jc w:val="both"/>
              <w:outlineLvl w:val="2"/>
              <w:rPr>
                <w:sz w:val="26"/>
                <w:szCs w:val="26"/>
              </w:rPr>
            </w:pPr>
          </w:p>
          <w:p w14:paraId="3AC47B6E" w14:textId="77777777" w:rsidR="00067D48" w:rsidRDefault="00067D48" w:rsidP="00A71077"/>
          <w:p w14:paraId="1EBFEEA0" w14:textId="77777777" w:rsidR="00067D48" w:rsidRPr="005E21ED" w:rsidRDefault="00067D48" w:rsidP="00A71077">
            <w:pPr>
              <w:pStyle w:val="Heading2"/>
              <w:jc w:val="both"/>
              <w:outlineLvl w:val="1"/>
              <w:rPr>
                <w:b/>
                <w:sz w:val="24"/>
                <w:szCs w:val="24"/>
              </w:rPr>
            </w:pPr>
            <w:r>
              <w:rPr>
                <w:b/>
                <w:sz w:val="24"/>
                <w:szCs w:val="24"/>
              </w:rPr>
              <w:t>Въпрос № 25</w:t>
            </w:r>
            <w:r w:rsidRPr="005E21ED">
              <w:rPr>
                <w:b/>
                <w:sz w:val="24"/>
                <w:szCs w:val="24"/>
              </w:rPr>
              <w:t>/</w:t>
            </w:r>
            <w:r>
              <w:rPr>
                <w:b/>
                <w:sz w:val="24"/>
                <w:szCs w:val="24"/>
              </w:rPr>
              <w:t>23</w:t>
            </w:r>
            <w:r w:rsidRPr="005E21ED">
              <w:rPr>
                <w:b/>
                <w:sz w:val="24"/>
                <w:szCs w:val="24"/>
              </w:rPr>
              <w:t>.</w:t>
            </w:r>
            <w:r>
              <w:rPr>
                <w:b/>
                <w:sz w:val="24"/>
                <w:szCs w:val="24"/>
              </w:rPr>
              <w:t>02</w:t>
            </w:r>
            <w:r w:rsidRPr="005E21ED">
              <w:rPr>
                <w:b/>
                <w:sz w:val="24"/>
                <w:szCs w:val="24"/>
              </w:rPr>
              <w:t>.20</w:t>
            </w:r>
            <w:r>
              <w:rPr>
                <w:b/>
                <w:sz w:val="24"/>
                <w:szCs w:val="24"/>
              </w:rPr>
              <w:t>21</w:t>
            </w:r>
            <w:r w:rsidRPr="005E21ED">
              <w:rPr>
                <w:b/>
                <w:sz w:val="24"/>
                <w:szCs w:val="24"/>
              </w:rPr>
              <w:t xml:space="preserve">  г.</w:t>
            </w:r>
          </w:p>
          <w:p w14:paraId="4432246D" w14:textId="77777777" w:rsidR="00067D48" w:rsidRDefault="009B3B6B" w:rsidP="00A71077">
            <w:pPr>
              <w:rPr>
                <w:rFonts w:asciiTheme="majorHAnsi" w:eastAsiaTheme="majorEastAsia" w:hAnsiTheme="majorHAnsi" w:cstheme="majorBidi"/>
                <w:color w:val="365F91" w:themeColor="accent1" w:themeShade="BF"/>
                <w:sz w:val="26"/>
                <w:szCs w:val="26"/>
              </w:rPr>
            </w:pPr>
            <w:hyperlink r:id="rId25" w:history="1">
              <w:r w:rsidR="00067D48" w:rsidRPr="00E046BF">
                <w:rPr>
                  <w:rStyle w:val="Hyperlink"/>
                  <w:rFonts w:asciiTheme="majorHAnsi" w:eastAsiaTheme="majorEastAsia" w:hAnsiTheme="majorHAnsi" w:cstheme="majorBidi"/>
                  <w:sz w:val="26"/>
                  <w:szCs w:val="26"/>
                </w:rPr>
                <w:t>zsp_dobrich@abv.bg</w:t>
              </w:r>
            </w:hyperlink>
          </w:p>
          <w:p w14:paraId="52AC3B32" w14:textId="77777777" w:rsidR="00067D48" w:rsidRPr="008F1CC6" w:rsidRDefault="00067D48" w:rsidP="00A71077"/>
          <w:p w14:paraId="3467BF96" w14:textId="77777777" w:rsidR="00067D48" w:rsidRPr="00287BEB" w:rsidRDefault="00067D48" w:rsidP="00A71077">
            <w:pPr>
              <w:pStyle w:val="Heading2"/>
              <w:jc w:val="both"/>
              <w:outlineLvl w:val="1"/>
            </w:pPr>
            <w:r w:rsidRPr="00287BEB">
              <w:t xml:space="preserve">Допустимо ли </w:t>
            </w:r>
            <w:r>
              <w:t xml:space="preserve">е </w:t>
            </w:r>
            <w:r w:rsidRPr="00287BEB">
              <w:t>плащане на извънреден труд на специалисти /соц.</w:t>
            </w:r>
            <w:r>
              <w:t xml:space="preserve"> </w:t>
            </w:r>
            <w:r w:rsidRPr="00287BEB">
              <w:t>работници, медицински сестри и др./ от социалните услуги, ако те са извършвали  дейности по превенция на COVID 19 , а именно извънредни дежурства при изолирани потребители в  COVID изолатора на услугата?</w:t>
            </w:r>
          </w:p>
          <w:p w14:paraId="0B2DAFD8" w14:textId="77777777" w:rsidR="00067D48" w:rsidRDefault="00067D48" w:rsidP="00A71077">
            <w:pPr>
              <w:pStyle w:val="Heading3"/>
              <w:jc w:val="both"/>
              <w:outlineLvl w:val="2"/>
              <w:rPr>
                <w:b/>
                <w:sz w:val="26"/>
                <w:szCs w:val="26"/>
              </w:rPr>
            </w:pPr>
          </w:p>
          <w:p w14:paraId="3AFCE28C" w14:textId="77777777" w:rsidR="00067D48" w:rsidRDefault="00067D48" w:rsidP="00A71077">
            <w:pPr>
              <w:pStyle w:val="Heading3"/>
              <w:jc w:val="both"/>
              <w:outlineLvl w:val="2"/>
              <w:rPr>
                <w:b/>
                <w:sz w:val="26"/>
                <w:szCs w:val="26"/>
              </w:rPr>
            </w:pPr>
            <w:r>
              <w:rPr>
                <w:b/>
                <w:sz w:val="26"/>
                <w:szCs w:val="26"/>
              </w:rPr>
              <w:t>Отговор № 25</w:t>
            </w:r>
            <w:r w:rsidRPr="00A122CC">
              <w:rPr>
                <w:b/>
                <w:sz w:val="26"/>
                <w:szCs w:val="26"/>
              </w:rPr>
              <w:t>/</w:t>
            </w:r>
            <w:r>
              <w:rPr>
                <w:b/>
                <w:sz w:val="26"/>
                <w:szCs w:val="26"/>
              </w:rPr>
              <w:t>23</w:t>
            </w:r>
            <w:r w:rsidRPr="005E21ED">
              <w:rPr>
                <w:b/>
                <w:sz w:val="26"/>
                <w:szCs w:val="26"/>
              </w:rPr>
              <w:t>.</w:t>
            </w:r>
            <w:r>
              <w:rPr>
                <w:b/>
                <w:sz w:val="26"/>
                <w:szCs w:val="26"/>
              </w:rPr>
              <w:t>02.2021</w:t>
            </w:r>
            <w:r w:rsidRPr="005E21ED">
              <w:rPr>
                <w:b/>
                <w:sz w:val="26"/>
                <w:szCs w:val="26"/>
              </w:rPr>
              <w:t xml:space="preserve"> г.</w:t>
            </w:r>
          </w:p>
          <w:p w14:paraId="128BE410" w14:textId="77777777" w:rsidR="00067D48" w:rsidRDefault="00067D48" w:rsidP="00A71077">
            <w:pPr>
              <w:jc w:val="both"/>
            </w:pPr>
          </w:p>
          <w:p w14:paraId="1BB8ED11" w14:textId="77777777" w:rsidR="00067D48" w:rsidRDefault="00067D48" w:rsidP="00A71077">
            <w:pPr>
              <w:pStyle w:val="Heading3"/>
              <w:outlineLvl w:val="2"/>
              <w:rPr>
                <w:sz w:val="26"/>
                <w:szCs w:val="26"/>
              </w:rPr>
            </w:pPr>
            <w:r w:rsidRPr="00BC3496">
              <w:rPr>
                <w:sz w:val="26"/>
                <w:szCs w:val="26"/>
              </w:rPr>
              <w:t>Уважаема госпожо/Уважаеми господине,</w:t>
            </w:r>
          </w:p>
          <w:p w14:paraId="206B61F2" w14:textId="77777777" w:rsidR="00067D48" w:rsidRPr="00592383" w:rsidRDefault="00067D48" w:rsidP="00A71077"/>
          <w:p w14:paraId="5299404D" w14:textId="77777777" w:rsidR="00067D48" w:rsidRPr="00592383" w:rsidRDefault="00067D48" w:rsidP="00A71077">
            <w:pPr>
              <w:pStyle w:val="Heading3"/>
              <w:outlineLvl w:val="2"/>
              <w:rPr>
                <w:sz w:val="26"/>
                <w:szCs w:val="26"/>
              </w:rPr>
            </w:pPr>
            <w:r>
              <w:rPr>
                <w:sz w:val="26"/>
                <w:szCs w:val="26"/>
              </w:rPr>
              <w:t>Да, допустимо е при спазване изискванията на КТ  условията за кандидатстване и ръководството за изпълнение на договорите по настоящата процедура.</w:t>
            </w:r>
          </w:p>
          <w:p w14:paraId="5C44BD70" w14:textId="77777777" w:rsidR="00067D48" w:rsidRDefault="00067D48" w:rsidP="00A71077"/>
          <w:p w14:paraId="54244801" w14:textId="77777777" w:rsidR="00067D48" w:rsidRDefault="00067D48" w:rsidP="00A71077"/>
          <w:p w14:paraId="0EEB31CC" w14:textId="77777777" w:rsidR="00067D48" w:rsidRDefault="00067D48" w:rsidP="00A71077">
            <w:pPr>
              <w:pStyle w:val="Heading2"/>
              <w:jc w:val="both"/>
              <w:outlineLvl w:val="1"/>
              <w:rPr>
                <w:b/>
                <w:sz w:val="24"/>
                <w:szCs w:val="24"/>
              </w:rPr>
            </w:pPr>
            <w:r>
              <w:rPr>
                <w:b/>
                <w:sz w:val="24"/>
                <w:szCs w:val="24"/>
              </w:rPr>
              <w:t>Въпрос № 26</w:t>
            </w:r>
            <w:r w:rsidRPr="005E21ED">
              <w:rPr>
                <w:b/>
                <w:sz w:val="24"/>
                <w:szCs w:val="24"/>
              </w:rPr>
              <w:t>/</w:t>
            </w:r>
            <w:r>
              <w:rPr>
                <w:b/>
                <w:sz w:val="24"/>
                <w:szCs w:val="24"/>
              </w:rPr>
              <w:t>24</w:t>
            </w:r>
            <w:r w:rsidRPr="005E21ED">
              <w:rPr>
                <w:b/>
                <w:sz w:val="24"/>
                <w:szCs w:val="24"/>
              </w:rPr>
              <w:t>.</w:t>
            </w:r>
            <w:r>
              <w:rPr>
                <w:b/>
                <w:sz w:val="24"/>
                <w:szCs w:val="24"/>
              </w:rPr>
              <w:t>02</w:t>
            </w:r>
            <w:r w:rsidRPr="005E21ED">
              <w:rPr>
                <w:b/>
                <w:sz w:val="24"/>
                <w:szCs w:val="24"/>
              </w:rPr>
              <w:t>.20</w:t>
            </w:r>
            <w:r>
              <w:rPr>
                <w:b/>
                <w:sz w:val="24"/>
                <w:szCs w:val="24"/>
              </w:rPr>
              <w:t>21</w:t>
            </w:r>
            <w:r w:rsidRPr="005E21ED">
              <w:rPr>
                <w:b/>
                <w:sz w:val="24"/>
                <w:szCs w:val="24"/>
              </w:rPr>
              <w:t xml:space="preserve">  г.</w:t>
            </w:r>
          </w:p>
          <w:p w14:paraId="6FE21402" w14:textId="77777777" w:rsidR="00067D48" w:rsidRDefault="00067D48" w:rsidP="00A71077">
            <w:pPr>
              <w:rPr>
                <w:rFonts w:asciiTheme="majorHAnsi" w:eastAsiaTheme="majorEastAsia" w:hAnsiTheme="majorHAnsi" w:cstheme="majorBidi"/>
                <w:color w:val="365F91" w:themeColor="accent1" w:themeShade="BF"/>
                <w:sz w:val="24"/>
                <w:szCs w:val="24"/>
              </w:rPr>
            </w:pPr>
            <w:r w:rsidRPr="00592383">
              <w:rPr>
                <w:rFonts w:asciiTheme="majorHAnsi" w:eastAsiaTheme="majorEastAsia" w:hAnsiTheme="majorHAnsi" w:cstheme="majorBidi"/>
                <w:color w:val="365F91" w:themeColor="accent1" w:themeShade="BF"/>
                <w:sz w:val="24"/>
                <w:szCs w:val="24"/>
              </w:rPr>
              <w:t xml:space="preserve">t.todorova@pavlikeni.bg </w:t>
            </w:r>
          </w:p>
          <w:p w14:paraId="4F2673B5" w14:textId="77777777" w:rsidR="00067D48" w:rsidRDefault="00067D48" w:rsidP="00A71077">
            <w:pPr>
              <w:rPr>
                <w:rFonts w:asciiTheme="majorHAnsi" w:eastAsiaTheme="majorEastAsia" w:hAnsiTheme="majorHAnsi" w:cstheme="majorBidi"/>
                <w:color w:val="365F91" w:themeColor="accent1" w:themeShade="BF"/>
                <w:sz w:val="24"/>
                <w:szCs w:val="24"/>
              </w:rPr>
            </w:pPr>
          </w:p>
          <w:p w14:paraId="1131BEA6" w14:textId="77777777" w:rsidR="00067D48" w:rsidRPr="00773A6E" w:rsidRDefault="00067D48" w:rsidP="00A71077">
            <w:pPr>
              <w:pStyle w:val="Heading2"/>
              <w:jc w:val="both"/>
              <w:outlineLvl w:val="1"/>
              <w:rPr>
                <w:sz w:val="24"/>
                <w:szCs w:val="24"/>
              </w:rPr>
            </w:pPr>
            <w:r w:rsidRPr="00773A6E">
              <w:rPr>
                <w:sz w:val="24"/>
                <w:szCs w:val="24"/>
              </w:rPr>
              <w:t>Здравейте,</w:t>
            </w:r>
          </w:p>
          <w:p w14:paraId="3C6B9C41" w14:textId="77777777" w:rsidR="00067D48" w:rsidRDefault="00067D48" w:rsidP="00A71077">
            <w:pPr>
              <w:pStyle w:val="Heading2"/>
              <w:jc w:val="both"/>
              <w:outlineLvl w:val="1"/>
              <w:rPr>
                <w:sz w:val="24"/>
                <w:szCs w:val="24"/>
              </w:rPr>
            </w:pPr>
            <w:r w:rsidRPr="00773A6E">
              <w:rPr>
                <w:sz w:val="24"/>
                <w:szCs w:val="24"/>
              </w:rPr>
              <w:lastRenderedPageBreak/>
              <w:t xml:space="preserve">Съгласно Условията за кандидатстване е необходимо </w:t>
            </w:r>
            <w:r>
              <w:rPr>
                <w:sz w:val="24"/>
                <w:szCs w:val="24"/>
              </w:rPr>
              <w:t xml:space="preserve">да се обоснове на каква база е </w:t>
            </w:r>
            <w:r w:rsidRPr="00773A6E">
              <w:rPr>
                <w:sz w:val="24"/>
                <w:szCs w:val="24"/>
              </w:rPr>
              <w:t xml:space="preserve">формирано възнаграждението на лицата по </w:t>
            </w:r>
            <w:proofErr w:type="spellStart"/>
            <w:r w:rsidRPr="00773A6E">
              <w:rPr>
                <w:sz w:val="24"/>
                <w:szCs w:val="24"/>
              </w:rPr>
              <w:t>б.р</w:t>
            </w:r>
            <w:proofErr w:type="spellEnd"/>
            <w:r w:rsidRPr="00773A6E">
              <w:rPr>
                <w:sz w:val="24"/>
                <w:szCs w:val="24"/>
              </w:rPr>
              <w:t>. 1.2. (МОД/МРЗ). В случай, че се избере за база МОД, възнагражденията на кои сходни длъжности следва да използваме - на бенефициента или на социалната усл</w:t>
            </w:r>
            <w:r>
              <w:rPr>
                <w:sz w:val="24"/>
                <w:szCs w:val="24"/>
              </w:rPr>
              <w:t xml:space="preserve">уга в която ще работят лицата?  </w:t>
            </w:r>
            <w:r w:rsidRPr="00773A6E">
              <w:rPr>
                <w:sz w:val="24"/>
                <w:szCs w:val="24"/>
              </w:rPr>
              <w:t>Допустим разход  ли е  нощният труд?</w:t>
            </w:r>
          </w:p>
          <w:p w14:paraId="07563B10" w14:textId="77777777" w:rsidR="00067D48" w:rsidRPr="00773A6E" w:rsidRDefault="00067D48" w:rsidP="00A71077"/>
          <w:p w14:paraId="1224994D" w14:textId="77777777" w:rsidR="00067D48" w:rsidRPr="00773A6E" w:rsidRDefault="00067D48" w:rsidP="00A71077">
            <w:pPr>
              <w:pStyle w:val="Heading2"/>
              <w:jc w:val="both"/>
              <w:outlineLvl w:val="1"/>
              <w:rPr>
                <w:sz w:val="24"/>
                <w:szCs w:val="24"/>
              </w:rPr>
            </w:pPr>
            <w:r w:rsidRPr="00773A6E">
              <w:rPr>
                <w:sz w:val="24"/>
                <w:szCs w:val="24"/>
              </w:rPr>
              <w:t>Предварително благодаря!</w:t>
            </w:r>
          </w:p>
          <w:p w14:paraId="2119D333" w14:textId="77777777" w:rsidR="00067D48" w:rsidRDefault="00067D48" w:rsidP="00A71077"/>
          <w:p w14:paraId="76C81627" w14:textId="77777777" w:rsidR="00067D48" w:rsidRDefault="00067D48" w:rsidP="00A71077"/>
          <w:p w14:paraId="7506D312" w14:textId="77777777" w:rsidR="00067D48" w:rsidRDefault="00067D48" w:rsidP="00A71077">
            <w:pPr>
              <w:pStyle w:val="Heading3"/>
              <w:jc w:val="both"/>
              <w:outlineLvl w:val="2"/>
              <w:rPr>
                <w:b/>
                <w:sz w:val="26"/>
                <w:szCs w:val="26"/>
              </w:rPr>
            </w:pPr>
            <w:r>
              <w:rPr>
                <w:b/>
                <w:sz w:val="26"/>
                <w:szCs w:val="26"/>
              </w:rPr>
              <w:t>Отговор № 26</w:t>
            </w:r>
            <w:r w:rsidRPr="00A122CC">
              <w:rPr>
                <w:b/>
                <w:sz w:val="26"/>
                <w:szCs w:val="26"/>
              </w:rPr>
              <w:t>/</w:t>
            </w:r>
            <w:r>
              <w:rPr>
                <w:b/>
                <w:sz w:val="26"/>
                <w:szCs w:val="26"/>
              </w:rPr>
              <w:t>24</w:t>
            </w:r>
            <w:r w:rsidRPr="005E21ED">
              <w:rPr>
                <w:b/>
                <w:sz w:val="26"/>
                <w:szCs w:val="26"/>
              </w:rPr>
              <w:t>.</w:t>
            </w:r>
            <w:r>
              <w:rPr>
                <w:b/>
                <w:sz w:val="26"/>
                <w:szCs w:val="26"/>
              </w:rPr>
              <w:t>02.2021</w:t>
            </w:r>
            <w:r w:rsidRPr="005E21ED">
              <w:rPr>
                <w:b/>
                <w:sz w:val="26"/>
                <w:szCs w:val="26"/>
              </w:rPr>
              <w:t xml:space="preserve"> г.</w:t>
            </w:r>
          </w:p>
          <w:p w14:paraId="21DC51F3" w14:textId="77777777" w:rsidR="00067D48" w:rsidRDefault="00067D48" w:rsidP="00A71077">
            <w:pPr>
              <w:jc w:val="both"/>
            </w:pPr>
          </w:p>
          <w:p w14:paraId="1C40AD39" w14:textId="77777777" w:rsidR="00067D48" w:rsidRDefault="00067D48" w:rsidP="00A71077">
            <w:pPr>
              <w:pStyle w:val="Heading3"/>
              <w:outlineLvl w:val="2"/>
              <w:rPr>
                <w:sz w:val="26"/>
                <w:szCs w:val="26"/>
              </w:rPr>
            </w:pPr>
            <w:r w:rsidRPr="00BC3496">
              <w:rPr>
                <w:sz w:val="26"/>
                <w:szCs w:val="26"/>
              </w:rPr>
              <w:t>Уважаема госпожо/Уважаеми господине,</w:t>
            </w:r>
          </w:p>
          <w:p w14:paraId="7842244B" w14:textId="77777777" w:rsidR="00067D48" w:rsidRPr="00773A6E" w:rsidRDefault="00067D48" w:rsidP="00A71077">
            <w:pPr>
              <w:rPr>
                <w:rFonts w:asciiTheme="majorHAnsi" w:eastAsiaTheme="majorEastAsia" w:hAnsiTheme="majorHAnsi" w:cstheme="majorBidi"/>
                <w:color w:val="243F60" w:themeColor="accent1" w:themeShade="7F"/>
                <w:sz w:val="26"/>
                <w:szCs w:val="26"/>
              </w:rPr>
            </w:pPr>
          </w:p>
          <w:p w14:paraId="1C77411E" w14:textId="77777777" w:rsidR="00067D48" w:rsidRPr="00773A6E" w:rsidRDefault="00067D48" w:rsidP="00A71077">
            <w:pPr>
              <w:jc w:val="both"/>
              <w:rPr>
                <w:rFonts w:asciiTheme="majorHAnsi" w:eastAsiaTheme="majorEastAsia" w:hAnsiTheme="majorHAnsi" w:cstheme="majorBidi"/>
                <w:color w:val="243F60" w:themeColor="accent1" w:themeShade="7F"/>
                <w:sz w:val="26"/>
                <w:szCs w:val="26"/>
              </w:rPr>
            </w:pPr>
            <w:r>
              <w:rPr>
                <w:rFonts w:asciiTheme="majorHAnsi" w:eastAsiaTheme="majorEastAsia" w:hAnsiTheme="majorHAnsi" w:cstheme="majorBidi"/>
                <w:color w:val="243F60" w:themeColor="accent1" w:themeShade="7F"/>
                <w:sz w:val="26"/>
                <w:szCs w:val="26"/>
              </w:rPr>
              <w:t>В случай, че п</w:t>
            </w:r>
            <w:r w:rsidRPr="00773A6E">
              <w:rPr>
                <w:rFonts w:asciiTheme="majorHAnsi" w:eastAsiaTheme="majorEastAsia" w:hAnsiTheme="majorHAnsi" w:cstheme="majorBidi"/>
                <w:color w:val="243F60" w:themeColor="accent1" w:themeShade="7F"/>
                <w:sz w:val="26"/>
                <w:szCs w:val="26"/>
              </w:rPr>
              <w:t>ри формирането на възнагражденията на лицата, които ще бъдат наети в социалните услуги, делегирани от държавата дейности се прилага МОД</w:t>
            </w:r>
            <w:r>
              <w:rPr>
                <w:rFonts w:asciiTheme="majorHAnsi" w:eastAsiaTheme="majorEastAsia" w:hAnsiTheme="majorHAnsi" w:cstheme="majorBidi"/>
                <w:color w:val="243F60" w:themeColor="accent1" w:themeShade="7F"/>
                <w:sz w:val="26"/>
                <w:szCs w:val="26"/>
              </w:rPr>
              <w:t>, следва да съобразите същия с</w:t>
            </w:r>
            <w:r w:rsidRPr="00773A6E">
              <w:rPr>
                <w:rFonts w:asciiTheme="majorHAnsi" w:eastAsiaTheme="majorEastAsia" w:hAnsiTheme="majorHAnsi" w:cstheme="majorBidi"/>
                <w:color w:val="243F60" w:themeColor="accent1" w:themeShade="7F"/>
                <w:sz w:val="26"/>
                <w:szCs w:val="26"/>
              </w:rPr>
              <w:t xml:space="preserve"> длъжността или сходна длъжност в съответната социална услуга. </w:t>
            </w:r>
            <w:r>
              <w:rPr>
                <w:rFonts w:asciiTheme="majorHAnsi" w:eastAsiaTheme="majorEastAsia" w:hAnsiTheme="majorHAnsi" w:cstheme="majorBidi"/>
                <w:color w:val="243F60" w:themeColor="accent1" w:themeShade="7F"/>
                <w:sz w:val="26"/>
                <w:szCs w:val="26"/>
              </w:rPr>
              <w:t xml:space="preserve">Допустими са всички </w:t>
            </w:r>
            <w:r w:rsidRPr="00773A6E">
              <w:rPr>
                <w:rFonts w:asciiTheme="majorHAnsi" w:eastAsiaTheme="majorEastAsia" w:hAnsiTheme="majorHAnsi" w:cstheme="majorBidi"/>
                <w:color w:val="243F60" w:themeColor="accent1" w:themeShade="7F"/>
                <w:sz w:val="26"/>
                <w:szCs w:val="26"/>
              </w:rPr>
              <w:t>доплащания, съгласно националното законодателство</w:t>
            </w:r>
            <w:r>
              <w:rPr>
                <w:rFonts w:asciiTheme="majorHAnsi" w:eastAsiaTheme="majorEastAsia" w:hAnsiTheme="majorHAnsi" w:cstheme="majorBidi"/>
                <w:color w:val="243F60" w:themeColor="accent1" w:themeShade="7F"/>
                <w:sz w:val="26"/>
                <w:szCs w:val="26"/>
              </w:rPr>
              <w:t>.</w:t>
            </w:r>
          </w:p>
          <w:p w14:paraId="2609D6B8" w14:textId="77777777" w:rsidR="00067D48" w:rsidRPr="00773A6E" w:rsidRDefault="00067D48" w:rsidP="00A71077">
            <w:pPr>
              <w:jc w:val="both"/>
              <w:rPr>
                <w:rFonts w:asciiTheme="majorHAnsi" w:eastAsiaTheme="majorEastAsia" w:hAnsiTheme="majorHAnsi" w:cstheme="majorBidi"/>
                <w:color w:val="243F60" w:themeColor="accent1" w:themeShade="7F"/>
                <w:sz w:val="26"/>
                <w:szCs w:val="26"/>
              </w:rPr>
            </w:pPr>
          </w:p>
          <w:p w14:paraId="627F1ADF" w14:textId="77777777" w:rsidR="00067D48" w:rsidRDefault="00067D48" w:rsidP="00A71077"/>
          <w:p w14:paraId="13F7D089" w14:textId="77777777" w:rsidR="00843834" w:rsidRPr="005E21ED" w:rsidRDefault="00843834" w:rsidP="00843834">
            <w:pPr>
              <w:pStyle w:val="Heading2"/>
              <w:jc w:val="both"/>
              <w:outlineLvl w:val="1"/>
              <w:rPr>
                <w:b/>
                <w:sz w:val="24"/>
                <w:szCs w:val="24"/>
              </w:rPr>
            </w:pPr>
            <w:r>
              <w:rPr>
                <w:b/>
                <w:sz w:val="24"/>
                <w:szCs w:val="24"/>
              </w:rPr>
              <w:t>Въпрос № 27</w:t>
            </w:r>
            <w:r w:rsidRPr="005E21ED">
              <w:rPr>
                <w:b/>
                <w:sz w:val="24"/>
                <w:szCs w:val="24"/>
              </w:rPr>
              <w:t>/</w:t>
            </w:r>
            <w:r>
              <w:rPr>
                <w:b/>
                <w:sz w:val="24"/>
                <w:szCs w:val="24"/>
              </w:rPr>
              <w:t>01</w:t>
            </w:r>
            <w:r w:rsidRPr="005E21ED">
              <w:rPr>
                <w:b/>
                <w:sz w:val="24"/>
                <w:szCs w:val="24"/>
              </w:rPr>
              <w:t>.</w:t>
            </w:r>
            <w:r>
              <w:rPr>
                <w:b/>
                <w:sz w:val="24"/>
                <w:szCs w:val="24"/>
              </w:rPr>
              <w:t>03</w:t>
            </w:r>
            <w:r w:rsidRPr="005E21ED">
              <w:rPr>
                <w:b/>
                <w:sz w:val="24"/>
                <w:szCs w:val="24"/>
              </w:rPr>
              <w:t>.20</w:t>
            </w:r>
            <w:r>
              <w:rPr>
                <w:b/>
                <w:sz w:val="24"/>
                <w:szCs w:val="24"/>
              </w:rPr>
              <w:t>21</w:t>
            </w:r>
            <w:r w:rsidRPr="005E21ED">
              <w:rPr>
                <w:b/>
                <w:sz w:val="24"/>
                <w:szCs w:val="24"/>
              </w:rPr>
              <w:t xml:space="preserve">  г.</w:t>
            </w:r>
          </w:p>
          <w:p w14:paraId="2507E3F9" w14:textId="77777777" w:rsidR="00843834" w:rsidRDefault="009B3B6B" w:rsidP="00843834">
            <w:pPr>
              <w:pStyle w:val="Heading2"/>
              <w:jc w:val="both"/>
              <w:outlineLvl w:val="1"/>
              <w:rPr>
                <w:sz w:val="24"/>
                <w:szCs w:val="24"/>
              </w:rPr>
            </w:pPr>
            <w:hyperlink r:id="rId26" w:history="1">
              <w:r w:rsidR="00843834" w:rsidRPr="00015680">
                <w:rPr>
                  <w:rStyle w:val="Hyperlink"/>
                  <w:sz w:val="24"/>
                  <w:szCs w:val="24"/>
                </w:rPr>
                <w:t>veselavalk@abv.bg</w:t>
              </w:r>
            </w:hyperlink>
          </w:p>
          <w:p w14:paraId="3AC196E2" w14:textId="77777777" w:rsidR="00843834" w:rsidRPr="00DB7B49" w:rsidRDefault="00843834" w:rsidP="00843834">
            <w:pPr>
              <w:pStyle w:val="Heading2"/>
              <w:jc w:val="both"/>
              <w:outlineLvl w:val="1"/>
              <w:rPr>
                <w:sz w:val="24"/>
                <w:szCs w:val="24"/>
              </w:rPr>
            </w:pPr>
          </w:p>
          <w:p w14:paraId="2FC62442" w14:textId="77777777" w:rsidR="00843834" w:rsidRPr="00DB7B49" w:rsidRDefault="00843834" w:rsidP="00843834">
            <w:pPr>
              <w:pStyle w:val="Heading2"/>
              <w:jc w:val="both"/>
              <w:outlineLvl w:val="1"/>
              <w:rPr>
                <w:sz w:val="24"/>
                <w:szCs w:val="24"/>
              </w:rPr>
            </w:pPr>
            <w:r w:rsidRPr="00DB7B49">
              <w:rPr>
                <w:sz w:val="24"/>
                <w:szCs w:val="24"/>
              </w:rPr>
              <w:t>Във връзка с разписване дейностите по Направление 1, искам да отправя следното питане:</w:t>
            </w:r>
          </w:p>
          <w:p w14:paraId="5F69CEBE" w14:textId="77777777" w:rsidR="00843834" w:rsidRPr="00DB7B49" w:rsidRDefault="00843834" w:rsidP="00843834">
            <w:pPr>
              <w:pStyle w:val="Heading2"/>
              <w:jc w:val="both"/>
              <w:outlineLvl w:val="1"/>
              <w:rPr>
                <w:sz w:val="24"/>
                <w:szCs w:val="24"/>
              </w:rPr>
            </w:pPr>
            <w:r w:rsidRPr="00DB7B49">
              <w:rPr>
                <w:sz w:val="24"/>
                <w:szCs w:val="24"/>
              </w:rPr>
              <w:t xml:space="preserve">Отчитайки, че в описанието на включените допустими разходи за предоставяната Патронажна грижа, на стр.17 в Насоките за кандидатстване, са включени разходите за </w:t>
            </w:r>
            <w:proofErr w:type="spellStart"/>
            <w:r w:rsidRPr="00DB7B49">
              <w:rPr>
                <w:sz w:val="24"/>
                <w:szCs w:val="24"/>
              </w:rPr>
              <w:t>супервизия</w:t>
            </w:r>
            <w:proofErr w:type="spellEnd"/>
            <w:r w:rsidRPr="00DB7B49">
              <w:rPr>
                <w:sz w:val="24"/>
                <w:szCs w:val="24"/>
              </w:rPr>
              <w:t xml:space="preserve"> – може ли да променим формулировката на дейността по точка 2 на "Предоставяне на психологическа подкрепа, консултиране, обучение и </w:t>
            </w:r>
            <w:proofErr w:type="spellStart"/>
            <w:r w:rsidRPr="00DB7B49">
              <w:rPr>
                <w:sz w:val="24"/>
                <w:szCs w:val="24"/>
              </w:rPr>
              <w:t>супервизия</w:t>
            </w:r>
            <w:proofErr w:type="spellEnd"/>
            <w:r w:rsidRPr="00DB7B49">
              <w:rPr>
                <w:sz w:val="24"/>
                <w:szCs w:val="24"/>
              </w:rPr>
              <w:t>"?</w:t>
            </w:r>
          </w:p>
          <w:p w14:paraId="792D35E6" w14:textId="77777777" w:rsidR="00843834" w:rsidRDefault="00843834" w:rsidP="00843834">
            <w:pPr>
              <w:pStyle w:val="Heading3"/>
              <w:jc w:val="both"/>
              <w:outlineLvl w:val="2"/>
              <w:rPr>
                <w:b/>
                <w:sz w:val="26"/>
                <w:szCs w:val="26"/>
              </w:rPr>
            </w:pPr>
          </w:p>
          <w:p w14:paraId="5679A174" w14:textId="77777777" w:rsidR="00843834" w:rsidRDefault="00843834" w:rsidP="00843834">
            <w:pPr>
              <w:pStyle w:val="Heading3"/>
              <w:jc w:val="both"/>
              <w:outlineLvl w:val="2"/>
              <w:rPr>
                <w:b/>
                <w:sz w:val="26"/>
                <w:szCs w:val="26"/>
              </w:rPr>
            </w:pPr>
            <w:r w:rsidRPr="00A122CC">
              <w:rPr>
                <w:b/>
                <w:sz w:val="26"/>
                <w:szCs w:val="26"/>
              </w:rPr>
              <w:t xml:space="preserve">Отговор </w:t>
            </w:r>
            <w:r>
              <w:rPr>
                <w:b/>
                <w:sz w:val="26"/>
                <w:szCs w:val="26"/>
              </w:rPr>
              <w:t>№ 27</w:t>
            </w:r>
            <w:r w:rsidRPr="005E21ED">
              <w:rPr>
                <w:b/>
                <w:sz w:val="26"/>
                <w:szCs w:val="26"/>
              </w:rPr>
              <w:t>/</w:t>
            </w:r>
            <w:r>
              <w:rPr>
                <w:b/>
                <w:sz w:val="26"/>
                <w:szCs w:val="26"/>
              </w:rPr>
              <w:t>01</w:t>
            </w:r>
            <w:r w:rsidRPr="005E21ED">
              <w:rPr>
                <w:b/>
                <w:sz w:val="26"/>
                <w:szCs w:val="26"/>
              </w:rPr>
              <w:t>.</w:t>
            </w:r>
            <w:r>
              <w:rPr>
                <w:b/>
                <w:sz w:val="26"/>
                <w:szCs w:val="26"/>
              </w:rPr>
              <w:t>03.2021</w:t>
            </w:r>
            <w:r w:rsidRPr="005E21ED">
              <w:rPr>
                <w:b/>
                <w:sz w:val="26"/>
                <w:szCs w:val="26"/>
              </w:rPr>
              <w:t xml:space="preserve"> г.</w:t>
            </w:r>
          </w:p>
          <w:p w14:paraId="1333C45F" w14:textId="77777777" w:rsidR="00843834" w:rsidRPr="002A5019" w:rsidRDefault="00843834" w:rsidP="00843834"/>
          <w:p w14:paraId="44013333" w14:textId="77777777" w:rsidR="00843834" w:rsidRDefault="00843834" w:rsidP="00843834">
            <w:pPr>
              <w:pStyle w:val="Heading3"/>
              <w:jc w:val="both"/>
              <w:outlineLvl w:val="2"/>
              <w:rPr>
                <w:sz w:val="26"/>
                <w:szCs w:val="26"/>
              </w:rPr>
            </w:pPr>
            <w:r w:rsidRPr="00240FCE">
              <w:rPr>
                <w:sz w:val="26"/>
                <w:szCs w:val="26"/>
              </w:rPr>
              <w:t>Уважаема госпожо/Уважаеми господине,</w:t>
            </w:r>
          </w:p>
          <w:p w14:paraId="7D15F853" w14:textId="77777777" w:rsidR="00843834" w:rsidRDefault="00843834" w:rsidP="00843834"/>
          <w:p w14:paraId="4EE48F53" w14:textId="77777777" w:rsidR="00843834" w:rsidRPr="002A5019" w:rsidRDefault="00843834" w:rsidP="00843834">
            <w:pPr>
              <w:pStyle w:val="Heading3"/>
              <w:jc w:val="both"/>
              <w:outlineLvl w:val="2"/>
              <w:rPr>
                <w:sz w:val="26"/>
                <w:szCs w:val="26"/>
              </w:rPr>
            </w:pPr>
            <w:r>
              <w:rPr>
                <w:sz w:val="26"/>
                <w:szCs w:val="26"/>
              </w:rPr>
              <w:t>Да, допустимо е. Моля да имате предвид, че съгласно Условията за кандидатстване -</w:t>
            </w:r>
            <w:r>
              <w:t xml:space="preserve"> </w:t>
            </w:r>
            <w:r w:rsidRPr="002A5019">
              <w:rPr>
                <w:sz w:val="26"/>
                <w:szCs w:val="26"/>
              </w:rPr>
              <w:t>Всяко проектно предложение може да включва ЕДНО И/ИЛИ ДВЕТЕ ОСНОВНИ НАПРАВЛЕНИЯ ДЕЙНОСТИ :</w:t>
            </w:r>
          </w:p>
          <w:p w14:paraId="315B30B4" w14:textId="77777777" w:rsidR="00843834" w:rsidRPr="002A5019" w:rsidRDefault="00843834" w:rsidP="00843834">
            <w:pPr>
              <w:pStyle w:val="Heading3"/>
              <w:jc w:val="both"/>
              <w:outlineLvl w:val="2"/>
              <w:rPr>
                <w:sz w:val="26"/>
                <w:szCs w:val="26"/>
              </w:rPr>
            </w:pPr>
            <w:r w:rsidRPr="002A5019">
              <w:rPr>
                <w:sz w:val="26"/>
                <w:szCs w:val="26"/>
              </w:rPr>
              <w:t>- НАПРАВЛЕНИЕ 1 – дейност Патронажна грижа, която може да  включва мерки от т. 1 до т. 4;</w:t>
            </w:r>
          </w:p>
          <w:p w14:paraId="12684328" w14:textId="77777777" w:rsidR="00843834" w:rsidRPr="008F1CC6" w:rsidRDefault="00843834" w:rsidP="00843834">
            <w:pPr>
              <w:pStyle w:val="Heading3"/>
              <w:jc w:val="both"/>
              <w:outlineLvl w:val="2"/>
              <w:rPr>
                <w:sz w:val="26"/>
                <w:szCs w:val="26"/>
              </w:rPr>
            </w:pPr>
            <w:r w:rsidRPr="002A5019">
              <w:rPr>
                <w:sz w:val="26"/>
                <w:szCs w:val="26"/>
              </w:rPr>
              <w:t xml:space="preserve">- НАПРАВЛЕНИЕ 2 – дейност Превенция на COVID-19 в социалните услуги, делегирани от държавата дейности, включваща мерки от т. 5 до т.8. </w:t>
            </w:r>
            <w:r>
              <w:rPr>
                <w:sz w:val="26"/>
                <w:szCs w:val="26"/>
              </w:rPr>
              <w:t xml:space="preserve"> Посочената от Вас формулировка на дейността следва да бъде част от описанието на дейност Патронажна грижа, а не самостоятелна дейност.</w:t>
            </w:r>
          </w:p>
          <w:p w14:paraId="53210DC9" w14:textId="5111538D" w:rsidR="00067D48" w:rsidRPr="00964D57" w:rsidRDefault="00067D48" w:rsidP="00843834">
            <w:pPr>
              <w:rPr>
                <w:rFonts w:asciiTheme="majorHAnsi" w:eastAsiaTheme="majorEastAsia" w:hAnsiTheme="majorHAnsi" w:cstheme="majorBidi"/>
                <w:color w:val="243F60" w:themeColor="accent1" w:themeShade="7F"/>
                <w:sz w:val="26"/>
                <w:szCs w:val="26"/>
              </w:rPr>
            </w:pPr>
          </w:p>
        </w:tc>
      </w:tr>
      <w:tr w:rsidR="00843834" w:rsidRPr="00FE5436" w14:paraId="06349439" w14:textId="77777777" w:rsidTr="00101541">
        <w:trPr>
          <w:trHeight w:val="104"/>
        </w:trPr>
        <w:tc>
          <w:tcPr>
            <w:tcW w:w="15593" w:type="dxa"/>
          </w:tcPr>
          <w:p w14:paraId="27EC2D0E" w14:textId="77777777" w:rsidR="00843834" w:rsidRPr="008F1CC6" w:rsidRDefault="00843834" w:rsidP="00DC1A75">
            <w:pPr>
              <w:pStyle w:val="Heading3"/>
              <w:jc w:val="both"/>
              <w:outlineLvl w:val="2"/>
              <w:rPr>
                <w:sz w:val="26"/>
                <w:szCs w:val="26"/>
              </w:rPr>
            </w:pPr>
          </w:p>
          <w:p w14:paraId="2A894602" w14:textId="77777777" w:rsidR="00843834" w:rsidRDefault="00843834" w:rsidP="00DC1A75"/>
          <w:p w14:paraId="6F4F7EFC" w14:textId="77777777" w:rsidR="00843834" w:rsidRPr="005E21ED" w:rsidRDefault="00843834" w:rsidP="00DC1A75">
            <w:pPr>
              <w:pStyle w:val="Heading2"/>
              <w:jc w:val="both"/>
              <w:outlineLvl w:val="1"/>
              <w:rPr>
                <w:b/>
                <w:sz w:val="24"/>
                <w:szCs w:val="24"/>
              </w:rPr>
            </w:pPr>
            <w:r>
              <w:rPr>
                <w:b/>
                <w:sz w:val="24"/>
                <w:szCs w:val="24"/>
              </w:rPr>
              <w:t>Въпрос № 28</w:t>
            </w:r>
            <w:r w:rsidRPr="005E21ED">
              <w:rPr>
                <w:b/>
                <w:sz w:val="24"/>
                <w:szCs w:val="24"/>
              </w:rPr>
              <w:t>/</w:t>
            </w:r>
            <w:r>
              <w:rPr>
                <w:b/>
                <w:sz w:val="24"/>
                <w:szCs w:val="24"/>
              </w:rPr>
              <w:t>05</w:t>
            </w:r>
            <w:r w:rsidRPr="005E21ED">
              <w:rPr>
                <w:b/>
                <w:sz w:val="24"/>
                <w:szCs w:val="24"/>
              </w:rPr>
              <w:t>.</w:t>
            </w:r>
            <w:r>
              <w:rPr>
                <w:b/>
                <w:sz w:val="24"/>
                <w:szCs w:val="24"/>
              </w:rPr>
              <w:t>03</w:t>
            </w:r>
            <w:r w:rsidRPr="005E21ED">
              <w:rPr>
                <w:b/>
                <w:sz w:val="24"/>
                <w:szCs w:val="24"/>
              </w:rPr>
              <w:t>.20</w:t>
            </w:r>
            <w:r>
              <w:rPr>
                <w:b/>
                <w:sz w:val="24"/>
                <w:szCs w:val="24"/>
              </w:rPr>
              <w:t>21</w:t>
            </w:r>
            <w:r w:rsidRPr="005E21ED">
              <w:rPr>
                <w:b/>
                <w:sz w:val="24"/>
                <w:szCs w:val="24"/>
              </w:rPr>
              <w:t xml:space="preserve">  г.</w:t>
            </w:r>
          </w:p>
          <w:p w14:paraId="57C77598" w14:textId="77777777" w:rsidR="00843834" w:rsidRDefault="009B3B6B" w:rsidP="00DC1A75">
            <w:pPr>
              <w:pStyle w:val="Heading2"/>
              <w:outlineLvl w:val="1"/>
            </w:pPr>
            <w:hyperlink r:id="rId27" w:history="1">
              <w:r w:rsidR="00843834" w:rsidRPr="00015680">
                <w:rPr>
                  <w:rStyle w:val="Hyperlink"/>
                </w:rPr>
                <w:t>kmet_krichim@abv.bg</w:t>
              </w:r>
            </w:hyperlink>
          </w:p>
          <w:p w14:paraId="19F71F5D" w14:textId="77777777" w:rsidR="00843834" w:rsidRPr="001C3ADF" w:rsidRDefault="00843834" w:rsidP="00DC1A75"/>
          <w:p w14:paraId="387AEFC7" w14:textId="77777777" w:rsidR="00843834" w:rsidRPr="001C3ADF" w:rsidRDefault="00843834" w:rsidP="00DC1A75">
            <w:pPr>
              <w:pStyle w:val="Heading2"/>
              <w:jc w:val="both"/>
              <w:outlineLvl w:val="1"/>
              <w:rPr>
                <w:sz w:val="24"/>
                <w:szCs w:val="24"/>
              </w:rPr>
            </w:pPr>
            <w:r w:rsidRPr="001C3ADF">
              <w:rPr>
                <w:sz w:val="24"/>
                <w:szCs w:val="24"/>
              </w:rPr>
              <w:t xml:space="preserve">Допустимо ли е лицата пряко ангажирани с предоставянето на Патронажна грижа  по НАПРАВЛЕНИЕ 1 да бъдат служители на Центъра за обществена подкрепа и Дневния център за стари хора в община Кричим, притежаващи необходимата професионална квалификация, с които ще бъдат сключени втори трудови договори за изпълнение на </w:t>
            </w:r>
            <w:proofErr w:type="spellStart"/>
            <w:r w:rsidRPr="001C3ADF">
              <w:rPr>
                <w:sz w:val="24"/>
                <w:szCs w:val="24"/>
              </w:rPr>
              <w:t>патронажните</w:t>
            </w:r>
            <w:proofErr w:type="spellEnd"/>
            <w:r w:rsidRPr="001C3ADF">
              <w:rPr>
                <w:sz w:val="24"/>
                <w:szCs w:val="24"/>
              </w:rPr>
              <w:t xml:space="preserve"> грижи. Квалификацията на служителите позволява да се предоставят предвидените в указанията интегрирани здравно-социални услуги, вкл. психологическа подкрепа и медицински услуги. </w:t>
            </w:r>
          </w:p>
          <w:p w14:paraId="5F4D7996" w14:textId="77777777" w:rsidR="00843834" w:rsidRPr="001C3ADF" w:rsidRDefault="00843834" w:rsidP="00DC1A75">
            <w:pPr>
              <w:pStyle w:val="Heading2"/>
              <w:jc w:val="both"/>
              <w:outlineLvl w:val="1"/>
              <w:rPr>
                <w:b/>
                <w:sz w:val="24"/>
                <w:szCs w:val="24"/>
              </w:rPr>
            </w:pPr>
            <w:r w:rsidRPr="001C3ADF">
              <w:rPr>
                <w:sz w:val="24"/>
                <w:szCs w:val="24"/>
              </w:rPr>
              <w:t>В случай, че е допустимо, в кой бюджетен ред следва да се отрази разходът за възнагражденията им.</w:t>
            </w:r>
          </w:p>
          <w:p w14:paraId="3A3E5698" w14:textId="77777777" w:rsidR="00843834" w:rsidRDefault="00843834" w:rsidP="00DC1A75">
            <w:pPr>
              <w:pStyle w:val="Heading3"/>
              <w:jc w:val="both"/>
              <w:outlineLvl w:val="2"/>
              <w:rPr>
                <w:b/>
                <w:sz w:val="26"/>
                <w:szCs w:val="26"/>
              </w:rPr>
            </w:pPr>
          </w:p>
          <w:p w14:paraId="048CDCAA" w14:textId="77777777" w:rsidR="00843834" w:rsidRDefault="00843834" w:rsidP="00DC1A75">
            <w:pPr>
              <w:pStyle w:val="Heading3"/>
              <w:jc w:val="both"/>
              <w:outlineLvl w:val="2"/>
              <w:rPr>
                <w:b/>
                <w:sz w:val="26"/>
                <w:szCs w:val="26"/>
              </w:rPr>
            </w:pPr>
          </w:p>
          <w:p w14:paraId="57818626" w14:textId="77777777" w:rsidR="00843834" w:rsidRDefault="00843834" w:rsidP="00DC1A75">
            <w:pPr>
              <w:pStyle w:val="Heading3"/>
              <w:jc w:val="both"/>
              <w:outlineLvl w:val="2"/>
              <w:rPr>
                <w:b/>
                <w:sz w:val="26"/>
                <w:szCs w:val="26"/>
              </w:rPr>
            </w:pPr>
            <w:r>
              <w:rPr>
                <w:b/>
                <w:sz w:val="26"/>
                <w:szCs w:val="26"/>
              </w:rPr>
              <w:t>Отговор № 28</w:t>
            </w:r>
            <w:r w:rsidRPr="00A122CC">
              <w:rPr>
                <w:b/>
                <w:sz w:val="26"/>
                <w:szCs w:val="26"/>
              </w:rPr>
              <w:t>/</w:t>
            </w:r>
            <w:r>
              <w:rPr>
                <w:b/>
                <w:sz w:val="26"/>
                <w:szCs w:val="26"/>
              </w:rPr>
              <w:t>05</w:t>
            </w:r>
            <w:r w:rsidRPr="005E21ED">
              <w:rPr>
                <w:b/>
                <w:sz w:val="26"/>
                <w:szCs w:val="26"/>
              </w:rPr>
              <w:t>.</w:t>
            </w:r>
            <w:r>
              <w:rPr>
                <w:b/>
                <w:sz w:val="26"/>
                <w:szCs w:val="26"/>
              </w:rPr>
              <w:t>03.2021</w:t>
            </w:r>
            <w:r w:rsidRPr="005E21ED">
              <w:rPr>
                <w:b/>
                <w:sz w:val="26"/>
                <w:szCs w:val="26"/>
              </w:rPr>
              <w:t xml:space="preserve"> г.</w:t>
            </w:r>
          </w:p>
          <w:p w14:paraId="1F044868" w14:textId="77777777" w:rsidR="00843834" w:rsidRDefault="00843834" w:rsidP="00DC1A75">
            <w:pPr>
              <w:jc w:val="both"/>
            </w:pPr>
          </w:p>
          <w:p w14:paraId="025A8724" w14:textId="77777777" w:rsidR="00843834" w:rsidRDefault="00843834" w:rsidP="00DC1A75">
            <w:pPr>
              <w:pStyle w:val="Heading3"/>
              <w:outlineLvl w:val="2"/>
              <w:rPr>
                <w:sz w:val="26"/>
                <w:szCs w:val="26"/>
              </w:rPr>
            </w:pPr>
            <w:r w:rsidRPr="00BC3496">
              <w:rPr>
                <w:sz w:val="26"/>
                <w:szCs w:val="26"/>
              </w:rPr>
              <w:t>Уважаема госпожо/Уважаеми господине,</w:t>
            </w:r>
          </w:p>
          <w:p w14:paraId="65FF1CE2" w14:textId="77777777" w:rsidR="00843834" w:rsidRPr="00592383" w:rsidRDefault="00843834" w:rsidP="00DC1A75"/>
          <w:p w14:paraId="0703FBC6" w14:textId="77777777" w:rsidR="00843834" w:rsidRPr="001C3ADF" w:rsidRDefault="00843834" w:rsidP="00DC1A75">
            <w:pPr>
              <w:jc w:val="both"/>
              <w:rPr>
                <w:rFonts w:asciiTheme="majorHAnsi" w:eastAsiaTheme="majorEastAsia" w:hAnsiTheme="majorHAnsi" w:cstheme="majorBidi"/>
                <w:color w:val="243F60" w:themeColor="accent1" w:themeShade="7F"/>
                <w:sz w:val="26"/>
                <w:szCs w:val="26"/>
              </w:rPr>
            </w:pPr>
            <w:r w:rsidRPr="001C3ADF">
              <w:rPr>
                <w:rFonts w:asciiTheme="majorHAnsi" w:eastAsiaTheme="majorEastAsia" w:hAnsiTheme="majorHAnsi" w:cstheme="majorBidi"/>
                <w:color w:val="243F60" w:themeColor="accent1" w:themeShade="7F"/>
                <w:sz w:val="26"/>
                <w:szCs w:val="26"/>
              </w:rPr>
              <w:t>Да, допустимо е при спазване изискванията на КТ</w:t>
            </w:r>
            <w:r>
              <w:rPr>
                <w:rFonts w:asciiTheme="majorHAnsi" w:eastAsiaTheme="majorEastAsia" w:hAnsiTheme="majorHAnsi" w:cstheme="majorBidi"/>
                <w:color w:val="243F60" w:themeColor="accent1" w:themeShade="7F"/>
                <w:sz w:val="26"/>
                <w:szCs w:val="26"/>
              </w:rPr>
              <w:t>,</w:t>
            </w:r>
            <w:r w:rsidRPr="001C3ADF">
              <w:rPr>
                <w:rFonts w:asciiTheme="majorHAnsi" w:eastAsiaTheme="majorEastAsia" w:hAnsiTheme="majorHAnsi" w:cstheme="majorBidi"/>
                <w:color w:val="243F60" w:themeColor="accent1" w:themeShade="7F"/>
                <w:sz w:val="26"/>
                <w:szCs w:val="26"/>
              </w:rPr>
              <w:t xml:space="preserve">  условията за кандидатстване и ръководството за изпълнение на договорите по настоящата процедура.</w:t>
            </w:r>
            <w:r>
              <w:rPr>
                <w:rFonts w:asciiTheme="majorHAnsi" w:eastAsiaTheme="majorEastAsia" w:hAnsiTheme="majorHAnsi" w:cstheme="majorBidi"/>
                <w:color w:val="243F60" w:themeColor="accent1" w:themeShade="7F"/>
                <w:sz w:val="26"/>
                <w:szCs w:val="26"/>
              </w:rPr>
              <w:t xml:space="preserve"> При сключване н</w:t>
            </w:r>
            <w:r w:rsidRPr="00D14FCC">
              <w:rPr>
                <w:rFonts w:asciiTheme="majorHAnsi" w:eastAsiaTheme="majorEastAsia" w:hAnsiTheme="majorHAnsi" w:cstheme="majorBidi"/>
                <w:color w:val="243F60" w:themeColor="accent1" w:themeShade="7F"/>
                <w:sz w:val="26"/>
                <w:szCs w:val="26"/>
              </w:rPr>
              <w:t>а договорите следва да се има</w:t>
            </w:r>
            <w:r>
              <w:rPr>
                <w:rFonts w:asciiTheme="majorHAnsi" w:eastAsiaTheme="majorEastAsia" w:hAnsiTheme="majorHAnsi" w:cstheme="majorBidi"/>
                <w:color w:val="243F60" w:themeColor="accent1" w:themeShade="7F"/>
                <w:sz w:val="26"/>
                <w:szCs w:val="26"/>
              </w:rPr>
              <w:t>т</w:t>
            </w:r>
            <w:r w:rsidRPr="00D14FCC">
              <w:rPr>
                <w:rFonts w:asciiTheme="majorHAnsi" w:eastAsiaTheme="majorEastAsia" w:hAnsiTheme="majorHAnsi" w:cstheme="majorBidi"/>
                <w:color w:val="243F60" w:themeColor="accent1" w:themeShade="7F"/>
                <w:sz w:val="26"/>
                <w:szCs w:val="26"/>
              </w:rPr>
              <w:t xml:space="preserve"> предвид ограниченията по чл. 110 от КТ</w:t>
            </w:r>
            <w:r>
              <w:rPr>
                <w:rFonts w:asciiTheme="majorHAnsi" w:eastAsiaTheme="majorEastAsia" w:hAnsiTheme="majorHAnsi" w:cstheme="majorBidi"/>
                <w:color w:val="243F60" w:themeColor="accent1" w:themeShade="7F"/>
                <w:sz w:val="26"/>
                <w:szCs w:val="26"/>
              </w:rPr>
              <w:t>.</w:t>
            </w:r>
            <w:r w:rsidRPr="001C3ADF">
              <w:rPr>
                <w:rFonts w:asciiTheme="majorHAnsi" w:eastAsiaTheme="majorEastAsia" w:hAnsiTheme="majorHAnsi" w:cstheme="majorBidi"/>
                <w:color w:val="243F60" w:themeColor="accent1" w:themeShade="7F"/>
                <w:sz w:val="26"/>
                <w:szCs w:val="26"/>
              </w:rPr>
              <w:t xml:space="preserve"> Разходите за трудови възнаграждения на лицата, на лицата, пряко ангажирани с пред</w:t>
            </w:r>
            <w:r>
              <w:rPr>
                <w:rFonts w:asciiTheme="majorHAnsi" w:eastAsiaTheme="majorEastAsia" w:hAnsiTheme="majorHAnsi" w:cstheme="majorBidi"/>
                <w:color w:val="243F60" w:themeColor="accent1" w:themeShade="7F"/>
                <w:sz w:val="26"/>
                <w:szCs w:val="26"/>
              </w:rPr>
              <w:t xml:space="preserve">оставянето на Патронажна грижа, се залагат в </w:t>
            </w:r>
            <w:proofErr w:type="spellStart"/>
            <w:r>
              <w:rPr>
                <w:rFonts w:asciiTheme="majorHAnsi" w:eastAsiaTheme="majorEastAsia" w:hAnsiTheme="majorHAnsi" w:cstheme="majorBidi"/>
                <w:color w:val="243F60" w:themeColor="accent1" w:themeShade="7F"/>
                <w:sz w:val="26"/>
                <w:szCs w:val="26"/>
              </w:rPr>
              <w:t>б.р</w:t>
            </w:r>
            <w:proofErr w:type="spellEnd"/>
            <w:r>
              <w:rPr>
                <w:rFonts w:asciiTheme="majorHAnsi" w:eastAsiaTheme="majorEastAsia" w:hAnsiTheme="majorHAnsi" w:cstheme="majorBidi"/>
                <w:color w:val="243F60" w:themeColor="accent1" w:themeShade="7F"/>
                <w:sz w:val="26"/>
                <w:szCs w:val="26"/>
              </w:rPr>
              <w:t>. 1.1.</w:t>
            </w:r>
          </w:p>
          <w:p w14:paraId="3EDE941A" w14:textId="77777777" w:rsidR="00843834" w:rsidRPr="001C76DF" w:rsidRDefault="00843834" w:rsidP="00DC1A75">
            <w:pPr>
              <w:jc w:val="both"/>
              <w:rPr>
                <w:rFonts w:asciiTheme="majorHAnsi" w:eastAsiaTheme="majorEastAsia" w:hAnsiTheme="majorHAnsi" w:cstheme="majorBidi"/>
                <w:color w:val="243F60" w:themeColor="accent1" w:themeShade="7F"/>
                <w:sz w:val="24"/>
                <w:szCs w:val="24"/>
              </w:rPr>
            </w:pPr>
          </w:p>
          <w:p w14:paraId="7BE4739F" w14:textId="77777777" w:rsidR="00843834" w:rsidRPr="00964D57" w:rsidRDefault="00843834" w:rsidP="00DC1A75">
            <w:pPr>
              <w:ind w:left="360"/>
              <w:rPr>
                <w:rFonts w:asciiTheme="majorHAnsi" w:eastAsiaTheme="majorEastAsia" w:hAnsiTheme="majorHAnsi" w:cstheme="majorBidi"/>
                <w:color w:val="243F60" w:themeColor="accent1" w:themeShade="7F"/>
                <w:sz w:val="26"/>
                <w:szCs w:val="26"/>
              </w:rPr>
            </w:pPr>
          </w:p>
        </w:tc>
      </w:tr>
      <w:tr w:rsidR="00A02604" w:rsidRPr="00E12D41" w14:paraId="726A7D94" w14:textId="77777777" w:rsidTr="00101541">
        <w:trPr>
          <w:trHeight w:val="104"/>
        </w:trPr>
        <w:tc>
          <w:tcPr>
            <w:tcW w:w="15593" w:type="dxa"/>
          </w:tcPr>
          <w:p w14:paraId="27534A3C" w14:textId="77777777" w:rsidR="00A02604" w:rsidRPr="005E21ED" w:rsidRDefault="00A02604" w:rsidP="001F1721">
            <w:pPr>
              <w:pStyle w:val="Heading2"/>
              <w:jc w:val="both"/>
              <w:outlineLvl w:val="1"/>
              <w:rPr>
                <w:b/>
                <w:sz w:val="24"/>
                <w:szCs w:val="24"/>
              </w:rPr>
            </w:pPr>
            <w:r>
              <w:rPr>
                <w:b/>
                <w:sz w:val="24"/>
                <w:szCs w:val="24"/>
              </w:rPr>
              <w:lastRenderedPageBreak/>
              <w:t>Въпрос № 29</w:t>
            </w:r>
            <w:r w:rsidRPr="005E21ED">
              <w:rPr>
                <w:b/>
                <w:sz w:val="24"/>
                <w:szCs w:val="24"/>
              </w:rPr>
              <w:t>/</w:t>
            </w:r>
            <w:r>
              <w:rPr>
                <w:b/>
                <w:sz w:val="24"/>
                <w:szCs w:val="24"/>
              </w:rPr>
              <w:t>16</w:t>
            </w:r>
            <w:r w:rsidRPr="005E21ED">
              <w:rPr>
                <w:b/>
                <w:sz w:val="24"/>
                <w:szCs w:val="24"/>
              </w:rPr>
              <w:t>.</w:t>
            </w:r>
            <w:r>
              <w:rPr>
                <w:b/>
                <w:sz w:val="24"/>
                <w:szCs w:val="24"/>
              </w:rPr>
              <w:t>03</w:t>
            </w:r>
            <w:r w:rsidRPr="005E21ED">
              <w:rPr>
                <w:b/>
                <w:sz w:val="24"/>
                <w:szCs w:val="24"/>
              </w:rPr>
              <w:t>.20</w:t>
            </w:r>
            <w:r>
              <w:rPr>
                <w:b/>
                <w:sz w:val="24"/>
                <w:szCs w:val="24"/>
              </w:rPr>
              <w:t>21</w:t>
            </w:r>
            <w:r w:rsidRPr="005E21ED">
              <w:rPr>
                <w:b/>
                <w:sz w:val="24"/>
                <w:szCs w:val="24"/>
              </w:rPr>
              <w:t xml:space="preserve">  г.</w:t>
            </w:r>
          </w:p>
          <w:p w14:paraId="4153A64E" w14:textId="77777777" w:rsidR="00A02604" w:rsidRDefault="009B3B6B" w:rsidP="001F1721">
            <w:pPr>
              <w:pStyle w:val="Heading2"/>
              <w:jc w:val="both"/>
              <w:outlineLvl w:val="1"/>
            </w:pPr>
            <w:hyperlink r:id="rId28" w:history="1">
              <w:r w:rsidR="00A02604" w:rsidRPr="005A6DD9">
                <w:rPr>
                  <w:rStyle w:val="Hyperlink"/>
                </w:rPr>
                <w:t>garantstroy-91@abv.bg</w:t>
              </w:r>
            </w:hyperlink>
          </w:p>
          <w:p w14:paraId="411FD541" w14:textId="77777777" w:rsidR="00A02604" w:rsidRPr="004B7617" w:rsidRDefault="00A02604" w:rsidP="001F1721"/>
          <w:p w14:paraId="7D44ED0F" w14:textId="77777777" w:rsidR="00A02604" w:rsidRPr="004B7617" w:rsidRDefault="00A02604" w:rsidP="001F1721">
            <w:pPr>
              <w:pStyle w:val="Heading2"/>
              <w:jc w:val="both"/>
              <w:outlineLvl w:val="1"/>
              <w:rPr>
                <w:sz w:val="24"/>
                <w:szCs w:val="24"/>
              </w:rPr>
            </w:pPr>
            <w:r w:rsidRPr="004B7617">
              <w:rPr>
                <w:sz w:val="24"/>
                <w:szCs w:val="24"/>
              </w:rPr>
              <w:t xml:space="preserve">1. Допустимо ли е възлагането на изпълнението на услугата от общ икономически интерес(УОИИ) - </w:t>
            </w:r>
            <w:proofErr w:type="spellStart"/>
            <w:r w:rsidRPr="004B7617">
              <w:rPr>
                <w:sz w:val="24"/>
                <w:szCs w:val="24"/>
              </w:rPr>
              <w:t>патронажна</w:t>
            </w:r>
            <w:proofErr w:type="spellEnd"/>
            <w:r w:rsidRPr="004B7617">
              <w:rPr>
                <w:sz w:val="24"/>
                <w:szCs w:val="24"/>
              </w:rPr>
              <w:t xml:space="preserve"> грижа на Дневен център за пълнолетни лица с увреждания – държавно делегирана дейност, който обаче не е второстепенен разпоредител с бюджет.</w:t>
            </w:r>
          </w:p>
          <w:p w14:paraId="58475F78" w14:textId="77777777" w:rsidR="00A02604" w:rsidRPr="004B7617" w:rsidRDefault="00A02604" w:rsidP="001F1721">
            <w:pPr>
              <w:pStyle w:val="Heading2"/>
              <w:jc w:val="both"/>
              <w:outlineLvl w:val="1"/>
              <w:rPr>
                <w:sz w:val="24"/>
                <w:szCs w:val="24"/>
              </w:rPr>
            </w:pPr>
          </w:p>
          <w:p w14:paraId="452664B9" w14:textId="77777777" w:rsidR="00A02604" w:rsidRPr="004B7617" w:rsidRDefault="00A02604" w:rsidP="001F1721">
            <w:pPr>
              <w:pStyle w:val="Heading2"/>
              <w:jc w:val="both"/>
              <w:outlineLvl w:val="1"/>
              <w:rPr>
                <w:sz w:val="24"/>
                <w:szCs w:val="24"/>
              </w:rPr>
            </w:pPr>
            <w:r w:rsidRPr="004B7617">
              <w:rPr>
                <w:sz w:val="24"/>
                <w:szCs w:val="24"/>
              </w:rPr>
              <w:t xml:space="preserve">2. Допустимо ли е при възлагане на изпълнението на услугата </w:t>
            </w:r>
            <w:proofErr w:type="spellStart"/>
            <w:r w:rsidRPr="004B7617">
              <w:rPr>
                <w:sz w:val="24"/>
                <w:szCs w:val="24"/>
              </w:rPr>
              <w:t>патронажна</w:t>
            </w:r>
            <w:proofErr w:type="spellEnd"/>
            <w:r w:rsidRPr="004B7617">
              <w:rPr>
                <w:sz w:val="24"/>
                <w:szCs w:val="24"/>
              </w:rPr>
              <w:t xml:space="preserve"> грижа на звено/дирекция в самата общинска администрация, екипът за управление на проекта да е от същото звено/дирекция.</w:t>
            </w:r>
          </w:p>
          <w:p w14:paraId="6CF2D6C9" w14:textId="77777777" w:rsidR="00A02604" w:rsidRPr="004B7617" w:rsidRDefault="00A02604" w:rsidP="001F1721">
            <w:pPr>
              <w:pStyle w:val="Heading2"/>
              <w:jc w:val="both"/>
              <w:outlineLvl w:val="1"/>
              <w:rPr>
                <w:sz w:val="24"/>
                <w:szCs w:val="24"/>
              </w:rPr>
            </w:pPr>
          </w:p>
          <w:p w14:paraId="3B26C518" w14:textId="77777777" w:rsidR="00A02604" w:rsidRPr="004B7617" w:rsidRDefault="00A02604" w:rsidP="001F1721"/>
          <w:p w14:paraId="59640F18" w14:textId="77777777" w:rsidR="00A02604" w:rsidRDefault="00A02604" w:rsidP="001F1721">
            <w:pPr>
              <w:pStyle w:val="Heading3"/>
              <w:jc w:val="both"/>
              <w:outlineLvl w:val="2"/>
              <w:rPr>
                <w:b/>
                <w:sz w:val="26"/>
                <w:szCs w:val="26"/>
              </w:rPr>
            </w:pPr>
            <w:r w:rsidRPr="00A122CC">
              <w:rPr>
                <w:b/>
                <w:sz w:val="26"/>
                <w:szCs w:val="26"/>
              </w:rPr>
              <w:t xml:space="preserve">Отговор </w:t>
            </w:r>
            <w:r>
              <w:rPr>
                <w:b/>
                <w:sz w:val="26"/>
                <w:szCs w:val="26"/>
              </w:rPr>
              <w:t>№ 29</w:t>
            </w:r>
            <w:r w:rsidRPr="005E21ED">
              <w:rPr>
                <w:b/>
                <w:sz w:val="26"/>
                <w:szCs w:val="26"/>
              </w:rPr>
              <w:t>/</w:t>
            </w:r>
            <w:r>
              <w:rPr>
                <w:b/>
                <w:sz w:val="26"/>
                <w:szCs w:val="26"/>
              </w:rPr>
              <w:t>16</w:t>
            </w:r>
            <w:r w:rsidRPr="005E21ED">
              <w:rPr>
                <w:b/>
                <w:sz w:val="26"/>
                <w:szCs w:val="26"/>
              </w:rPr>
              <w:t>.</w:t>
            </w:r>
            <w:r>
              <w:rPr>
                <w:b/>
                <w:sz w:val="26"/>
                <w:szCs w:val="26"/>
              </w:rPr>
              <w:t>03.2021</w:t>
            </w:r>
            <w:r w:rsidRPr="005E21ED">
              <w:rPr>
                <w:b/>
                <w:sz w:val="26"/>
                <w:szCs w:val="26"/>
              </w:rPr>
              <w:t xml:space="preserve"> г.</w:t>
            </w:r>
          </w:p>
          <w:p w14:paraId="6EA402B4" w14:textId="77777777" w:rsidR="00A02604" w:rsidRPr="002A5019" w:rsidRDefault="00A02604" w:rsidP="001F1721"/>
          <w:p w14:paraId="25089E51" w14:textId="77777777" w:rsidR="00A02604" w:rsidRDefault="00A02604" w:rsidP="001F1721">
            <w:pPr>
              <w:pStyle w:val="Heading3"/>
              <w:jc w:val="both"/>
              <w:outlineLvl w:val="2"/>
              <w:rPr>
                <w:sz w:val="26"/>
                <w:szCs w:val="26"/>
              </w:rPr>
            </w:pPr>
            <w:r w:rsidRPr="00240FCE">
              <w:rPr>
                <w:sz w:val="26"/>
                <w:szCs w:val="26"/>
              </w:rPr>
              <w:t>Уважаема госпожо/Уважаеми господине,</w:t>
            </w:r>
          </w:p>
          <w:p w14:paraId="56AE44B1" w14:textId="77777777" w:rsidR="00A02604" w:rsidRDefault="00A02604" w:rsidP="001F1721"/>
          <w:p w14:paraId="768E2E23" w14:textId="77777777" w:rsidR="00A02604" w:rsidRDefault="00A02604" w:rsidP="00A02604">
            <w:pPr>
              <w:pStyle w:val="Heading3"/>
              <w:numPr>
                <w:ilvl w:val="0"/>
                <w:numId w:val="29"/>
              </w:numPr>
              <w:ind w:left="0" w:firstLine="0"/>
              <w:jc w:val="both"/>
              <w:outlineLvl w:val="2"/>
              <w:rPr>
                <w:sz w:val="26"/>
                <w:szCs w:val="26"/>
              </w:rPr>
            </w:pPr>
            <w:r>
              <w:rPr>
                <w:sz w:val="26"/>
                <w:szCs w:val="26"/>
              </w:rPr>
              <w:t>Съгласно условията за кандидатстване, общината следва да възложи</w:t>
            </w:r>
            <w:r w:rsidRPr="0069064B">
              <w:rPr>
                <w:sz w:val="26"/>
                <w:szCs w:val="26"/>
              </w:rPr>
              <w:t xml:space="preserve"> изпълнението на услугата от общ икономически интерес (УОИИ) - </w:t>
            </w:r>
            <w:proofErr w:type="spellStart"/>
            <w:r w:rsidRPr="0069064B">
              <w:rPr>
                <w:sz w:val="26"/>
                <w:szCs w:val="26"/>
              </w:rPr>
              <w:t>патронажна</w:t>
            </w:r>
            <w:proofErr w:type="spellEnd"/>
            <w:r w:rsidRPr="0069064B">
              <w:rPr>
                <w:sz w:val="26"/>
                <w:szCs w:val="26"/>
              </w:rPr>
              <w:t xml:space="preserve"> грижа, съгласно правилата на Решение на ЕК от 20 декември 2011</w:t>
            </w:r>
            <w:r>
              <w:rPr>
                <w:sz w:val="26"/>
                <w:szCs w:val="26"/>
              </w:rPr>
              <w:t xml:space="preserve"> на</w:t>
            </w:r>
            <w:r w:rsidRPr="0069064B">
              <w:rPr>
                <w:sz w:val="26"/>
                <w:szCs w:val="26"/>
              </w:rPr>
              <w:t xml:space="preserve"> общинско предприятие, създадено по реда на чл. 52 от ЗОС, на второстепенен  разпоредител с бюджет или на звено/дирекция в самата общинска администрация</w:t>
            </w:r>
            <w:r>
              <w:rPr>
                <w:sz w:val="26"/>
                <w:szCs w:val="26"/>
              </w:rPr>
              <w:t xml:space="preserve">. </w:t>
            </w:r>
            <w:r w:rsidRPr="0069064B">
              <w:rPr>
                <w:sz w:val="26"/>
                <w:szCs w:val="26"/>
              </w:rPr>
              <w:t xml:space="preserve">Не е допустимо възлагането на </w:t>
            </w:r>
            <w:proofErr w:type="spellStart"/>
            <w:r w:rsidRPr="0069064B">
              <w:rPr>
                <w:sz w:val="26"/>
                <w:szCs w:val="26"/>
              </w:rPr>
              <w:t>патронажната</w:t>
            </w:r>
            <w:proofErr w:type="spellEnd"/>
            <w:r w:rsidRPr="0069064B">
              <w:rPr>
                <w:sz w:val="26"/>
                <w:szCs w:val="26"/>
              </w:rPr>
              <w:t xml:space="preserve"> грижа на външен за общината изпълнител/доставчик на услуга.  </w:t>
            </w:r>
          </w:p>
          <w:p w14:paraId="478CEDE0" w14:textId="77777777" w:rsidR="00A02604" w:rsidRPr="0069064B" w:rsidRDefault="00A02604" w:rsidP="00A02604">
            <w:pPr>
              <w:pStyle w:val="Heading3"/>
              <w:numPr>
                <w:ilvl w:val="0"/>
                <w:numId w:val="29"/>
              </w:numPr>
              <w:ind w:left="0" w:firstLine="0"/>
              <w:outlineLvl w:val="2"/>
              <w:rPr>
                <w:sz w:val="26"/>
                <w:szCs w:val="26"/>
              </w:rPr>
            </w:pPr>
            <w:r w:rsidRPr="00244F9F">
              <w:rPr>
                <w:sz w:val="26"/>
                <w:szCs w:val="26"/>
              </w:rPr>
              <w:t xml:space="preserve">Да, допустимо е, но в Акта за възлагане  следва да бъдат ясно разграничени функциите на  лицата, които ще предоставят </w:t>
            </w:r>
            <w:proofErr w:type="spellStart"/>
            <w:r w:rsidRPr="00244F9F">
              <w:rPr>
                <w:sz w:val="26"/>
                <w:szCs w:val="26"/>
              </w:rPr>
              <w:t>патронажната</w:t>
            </w:r>
            <w:proofErr w:type="spellEnd"/>
            <w:r w:rsidRPr="00244F9F">
              <w:rPr>
                <w:sz w:val="26"/>
                <w:szCs w:val="26"/>
              </w:rPr>
              <w:t xml:space="preserve"> грижа и лицата, които ще участват в екипа за организация и управление на проекта.</w:t>
            </w:r>
          </w:p>
          <w:p w14:paraId="048E7947" w14:textId="77777777" w:rsidR="00A02604" w:rsidRPr="008F1CC6" w:rsidRDefault="00A02604" w:rsidP="001F1721">
            <w:pPr>
              <w:pStyle w:val="Heading3"/>
              <w:jc w:val="both"/>
              <w:outlineLvl w:val="2"/>
              <w:rPr>
                <w:sz w:val="26"/>
                <w:szCs w:val="26"/>
              </w:rPr>
            </w:pPr>
          </w:p>
          <w:p w14:paraId="68CF5688" w14:textId="77777777" w:rsidR="00A02604" w:rsidRDefault="00A02604" w:rsidP="001F1721"/>
          <w:p w14:paraId="75379305" w14:textId="77777777" w:rsidR="00A02604" w:rsidRPr="005E21ED" w:rsidRDefault="00A02604" w:rsidP="001F1721">
            <w:pPr>
              <w:pStyle w:val="Heading2"/>
              <w:jc w:val="both"/>
              <w:outlineLvl w:val="1"/>
              <w:rPr>
                <w:b/>
                <w:sz w:val="24"/>
                <w:szCs w:val="24"/>
              </w:rPr>
            </w:pPr>
            <w:r>
              <w:rPr>
                <w:b/>
                <w:sz w:val="24"/>
                <w:szCs w:val="24"/>
              </w:rPr>
              <w:t>Въпрос № 30</w:t>
            </w:r>
            <w:r w:rsidRPr="005E21ED">
              <w:rPr>
                <w:b/>
                <w:sz w:val="24"/>
                <w:szCs w:val="24"/>
              </w:rPr>
              <w:t>/</w:t>
            </w:r>
            <w:r>
              <w:rPr>
                <w:b/>
                <w:sz w:val="24"/>
                <w:szCs w:val="24"/>
              </w:rPr>
              <w:t>17</w:t>
            </w:r>
            <w:r w:rsidRPr="005E21ED">
              <w:rPr>
                <w:b/>
                <w:sz w:val="24"/>
                <w:szCs w:val="24"/>
              </w:rPr>
              <w:t>.</w:t>
            </w:r>
            <w:r>
              <w:rPr>
                <w:b/>
                <w:sz w:val="24"/>
                <w:szCs w:val="24"/>
              </w:rPr>
              <w:t>03</w:t>
            </w:r>
            <w:r w:rsidRPr="005E21ED">
              <w:rPr>
                <w:b/>
                <w:sz w:val="24"/>
                <w:szCs w:val="24"/>
              </w:rPr>
              <w:t>.20</w:t>
            </w:r>
            <w:r>
              <w:rPr>
                <w:b/>
                <w:sz w:val="24"/>
                <w:szCs w:val="24"/>
              </w:rPr>
              <w:t>21</w:t>
            </w:r>
            <w:r w:rsidRPr="005E21ED">
              <w:rPr>
                <w:b/>
                <w:sz w:val="24"/>
                <w:szCs w:val="24"/>
              </w:rPr>
              <w:t xml:space="preserve">  г.</w:t>
            </w:r>
          </w:p>
          <w:p w14:paraId="70100B11" w14:textId="77777777" w:rsidR="00A02604" w:rsidRDefault="009B3B6B" w:rsidP="001F1721">
            <w:pPr>
              <w:rPr>
                <w:rFonts w:asciiTheme="majorHAnsi" w:eastAsiaTheme="majorEastAsia" w:hAnsiTheme="majorHAnsi" w:cstheme="majorBidi"/>
                <w:color w:val="365F91" w:themeColor="accent1" w:themeShade="BF"/>
                <w:sz w:val="26"/>
                <w:szCs w:val="26"/>
              </w:rPr>
            </w:pPr>
            <w:hyperlink r:id="rId29" w:history="1">
              <w:r w:rsidR="00A02604" w:rsidRPr="005A6DD9">
                <w:rPr>
                  <w:rStyle w:val="Hyperlink"/>
                  <w:rFonts w:asciiTheme="majorHAnsi" w:eastAsiaTheme="majorEastAsia" w:hAnsiTheme="majorHAnsi" w:cstheme="majorBidi"/>
                  <w:sz w:val="26"/>
                  <w:szCs w:val="26"/>
                </w:rPr>
                <w:t>pkostadin@abv.bg</w:t>
              </w:r>
            </w:hyperlink>
          </w:p>
          <w:p w14:paraId="32858CE1" w14:textId="77777777" w:rsidR="00A02604" w:rsidRPr="001C3ADF" w:rsidRDefault="00A02604" w:rsidP="001F1721"/>
          <w:p w14:paraId="487A5766" w14:textId="77777777" w:rsidR="00A02604" w:rsidRPr="00DA1EC4" w:rsidRDefault="00A02604" w:rsidP="001F1721">
            <w:pPr>
              <w:pStyle w:val="Heading2"/>
              <w:jc w:val="both"/>
              <w:outlineLvl w:val="1"/>
              <w:rPr>
                <w:sz w:val="24"/>
                <w:szCs w:val="24"/>
              </w:rPr>
            </w:pPr>
            <w:r w:rsidRPr="00DA1EC4">
              <w:rPr>
                <w:sz w:val="24"/>
                <w:szCs w:val="24"/>
              </w:rPr>
              <w:t>Здравейте!</w:t>
            </w:r>
          </w:p>
          <w:p w14:paraId="1877BEB8" w14:textId="77777777" w:rsidR="00A02604" w:rsidRPr="00DA1EC4" w:rsidRDefault="00A02604" w:rsidP="001F1721">
            <w:pPr>
              <w:pStyle w:val="Heading2"/>
              <w:jc w:val="both"/>
              <w:outlineLvl w:val="1"/>
              <w:rPr>
                <w:sz w:val="24"/>
                <w:szCs w:val="24"/>
              </w:rPr>
            </w:pPr>
          </w:p>
          <w:p w14:paraId="44DC6A71" w14:textId="77777777" w:rsidR="00A02604" w:rsidRPr="00DA1EC4" w:rsidRDefault="00A02604" w:rsidP="001F1721">
            <w:pPr>
              <w:pStyle w:val="Heading2"/>
              <w:jc w:val="both"/>
              <w:outlineLvl w:val="1"/>
              <w:rPr>
                <w:sz w:val="24"/>
                <w:szCs w:val="24"/>
              </w:rPr>
            </w:pPr>
            <w:r w:rsidRPr="00DA1EC4">
              <w:rPr>
                <w:sz w:val="24"/>
                <w:szCs w:val="24"/>
              </w:rPr>
              <w:t>Съгласно Ваш отговор на въпрос № 4/21.12.2020  г.:</w:t>
            </w:r>
          </w:p>
          <w:p w14:paraId="56EC4379" w14:textId="77777777" w:rsidR="00A02604" w:rsidRPr="00DA1EC4" w:rsidRDefault="00A02604" w:rsidP="001F1721">
            <w:pPr>
              <w:pStyle w:val="Heading2"/>
              <w:jc w:val="both"/>
              <w:outlineLvl w:val="1"/>
              <w:rPr>
                <w:sz w:val="24"/>
                <w:szCs w:val="24"/>
              </w:rPr>
            </w:pPr>
            <w:r w:rsidRPr="00DA1EC4">
              <w:rPr>
                <w:sz w:val="24"/>
                <w:szCs w:val="24"/>
              </w:rPr>
              <w:t xml:space="preserve">т. 1 „Допустимо е планирането на разходи и за Асистентската подкрепа, но в рамките на бюджета за COVID-19 за съответната община, съгласно таблицата „Разпределение на потребителите и бюджетите по общини“ и в случай че същата е разкрита като делегирана от държавата социална услуга на територията на общината.“. </w:t>
            </w:r>
          </w:p>
          <w:p w14:paraId="40E54B4E" w14:textId="77777777" w:rsidR="00A02604" w:rsidRPr="00DA1EC4" w:rsidRDefault="00A02604" w:rsidP="001F1721">
            <w:pPr>
              <w:pStyle w:val="Heading2"/>
              <w:jc w:val="both"/>
              <w:outlineLvl w:val="1"/>
              <w:rPr>
                <w:sz w:val="24"/>
                <w:szCs w:val="24"/>
              </w:rPr>
            </w:pPr>
            <w:r w:rsidRPr="00DA1EC4">
              <w:rPr>
                <w:sz w:val="24"/>
                <w:szCs w:val="24"/>
              </w:rPr>
              <w:t>т. 2 „Размерът на безвъзмездната финансова помощ за допълнителни средства за социалните услуги, делегирани от държавата дейности за всяка община, е изчислен на база брой потребители и брой персонал за всички социални услуги, делегирани от държавата дейности на територията на съответната община. В тази връзка е  задължително, общината да включи в проектното си предложение всички социалните услуги, делегирани от държавата дейности на територията си.“</w:t>
            </w:r>
          </w:p>
          <w:p w14:paraId="3786BAB7" w14:textId="77777777" w:rsidR="00A02604" w:rsidRPr="00DA1EC4" w:rsidRDefault="00A02604" w:rsidP="001F1721">
            <w:pPr>
              <w:pStyle w:val="Heading2"/>
              <w:jc w:val="both"/>
              <w:outlineLvl w:val="1"/>
              <w:rPr>
                <w:sz w:val="24"/>
                <w:szCs w:val="24"/>
              </w:rPr>
            </w:pPr>
            <w:r w:rsidRPr="00DA1EC4">
              <w:rPr>
                <w:sz w:val="24"/>
                <w:szCs w:val="24"/>
              </w:rPr>
              <w:lastRenderedPageBreak/>
              <w:t>т. 5.2. „Предвид начина на формиране на бюджета на всяка община, а именно капацитета на делегираните от държавата услуги, следва в целевата стойност на индикатора „Участници, вкл. с увреждания в риск от заразяване с COVID-19” да се заложи броя на потребителите на всички социални услуги, делегирани от държавата дейности, съгласно утвърденият им капацитет.“</w:t>
            </w:r>
          </w:p>
          <w:p w14:paraId="46B5CDFB" w14:textId="77777777" w:rsidR="00A02604" w:rsidRPr="00DA1EC4" w:rsidRDefault="00A02604" w:rsidP="001F1721">
            <w:pPr>
              <w:pStyle w:val="Heading2"/>
              <w:jc w:val="both"/>
              <w:outlineLvl w:val="1"/>
              <w:rPr>
                <w:sz w:val="24"/>
                <w:szCs w:val="24"/>
              </w:rPr>
            </w:pPr>
          </w:p>
          <w:p w14:paraId="47ABE54F" w14:textId="77777777" w:rsidR="00A02604" w:rsidRPr="00DA1EC4" w:rsidRDefault="00A02604" w:rsidP="001F1721">
            <w:pPr>
              <w:pStyle w:val="Heading2"/>
              <w:jc w:val="both"/>
              <w:outlineLvl w:val="1"/>
              <w:rPr>
                <w:sz w:val="24"/>
                <w:szCs w:val="24"/>
              </w:rPr>
            </w:pPr>
            <w:r w:rsidRPr="00DA1EC4">
              <w:rPr>
                <w:sz w:val="24"/>
                <w:szCs w:val="24"/>
              </w:rPr>
              <w:t>В община Долни чифлик, считано от 01.01.2021 г. услугата „Асистентска подкрепа“ е разкрита като делегирана от държавата социална услуга, с капацитет 51 потребителя и 17 асистента, предоставящи услугата.</w:t>
            </w:r>
          </w:p>
          <w:p w14:paraId="2888DA59" w14:textId="77777777" w:rsidR="00A02604" w:rsidRPr="00DA1EC4" w:rsidRDefault="00A02604" w:rsidP="001F1721">
            <w:pPr>
              <w:pStyle w:val="Heading2"/>
              <w:jc w:val="both"/>
              <w:outlineLvl w:val="1"/>
              <w:rPr>
                <w:sz w:val="24"/>
                <w:szCs w:val="24"/>
              </w:rPr>
            </w:pPr>
          </w:p>
          <w:p w14:paraId="252D4939" w14:textId="77777777" w:rsidR="00A02604" w:rsidRPr="00DA1EC4" w:rsidRDefault="00A02604" w:rsidP="001F1721">
            <w:pPr>
              <w:pStyle w:val="Heading2"/>
              <w:jc w:val="both"/>
              <w:outlineLvl w:val="1"/>
              <w:rPr>
                <w:sz w:val="24"/>
                <w:szCs w:val="24"/>
              </w:rPr>
            </w:pPr>
            <w:r w:rsidRPr="00DA1EC4">
              <w:rPr>
                <w:sz w:val="24"/>
                <w:szCs w:val="24"/>
              </w:rPr>
              <w:t>1. Изхождайки от горепосочените отговори, правилно ли считаме, че е допустимо да включим в индикаторите потребителите и персонала на  услугата „Асистентска подкрепа“, като при изчисляване на бюджета не надвишаваме размера на средствата за COVID 19 стандарт в социални услуги за година, посочен в приложение „Патронаж плюс разпределение по общини“?</w:t>
            </w:r>
          </w:p>
          <w:p w14:paraId="555ECEB9" w14:textId="77777777" w:rsidR="00A02604" w:rsidRPr="00DA1EC4" w:rsidRDefault="00A02604" w:rsidP="001F1721">
            <w:pPr>
              <w:pStyle w:val="Heading2"/>
              <w:jc w:val="both"/>
              <w:outlineLvl w:val="1"/>
              <w:rPr>
                <w:sz w:val="24"/>
                <w:szCs w:val="24"/>
              </w:rPr>
            </w:pPr>
            <w:r w:rsidRPr="00DA1EC4">
              <w:rPr>
                <w:sz w:val="24"/>
                <w:szCs w:val="24"/>
              </w:rPr>
              <w:t>2. Ако отговорът на въпрос 1 е положителен,  допустимо ли е да планираме разходи за извънреден труд за персонала на услугата „Асистентска подкрепа“ по НАПРАВЛЕНИЕ 2 – дейност Превенция на COVID-19 в социалните услуги, делегирани от държавата дейности?</w:t>
            </w:r>
          </w:p>
          <w:p w14:paraId="312D5FD5" w14:textId="77777777" w:rsidR="00A02604" w:rsidRPr="00DA1EC4" w:rsidRDefault="00A02604" w:rsidP="001F1721">
            <w:pPr>
              <w:pStyle w:val="Heading2"/>
              <w:jc w:val="both"/>
              <w:outlineLvl w:val="1"/>
              <w:rPr>
                <w:sz w:val="24"/>
                <w:szCs w:val="24"/>
              </w:rPr>
            </w:pPr>
            <w:r w:rsidRPr="00DA1EC4">
              <w:rPr>
                <w:sz w:val="24"/>
                <w:szCs w:val="24"/>
              </w:rPr>
              <w:t xml:space="preserve">3. Имайки предвид насоките, дадени от г-жа М. </w:t>
            </w:r>
            <w:proofErr w:type="spellStart"/>
            <w:r w:rsidRPr="00DA1EC4">
              <w:rPr>
                <w:sz w:val="24"/>
                <w:szCs w:val="24"/>
              </w:rPr>
              <w:t>Железарова</w:t>
            </w:r>
            <w:proofErr w:type="spellEnd"/>
            <w:r w:rsidRPr="00DA1EC4">
              <w:rPr>
                <w:sz w:val="24"/>
                <w:szCs w:val="24"/>
              </w:rPr>
              <w:t xml:space="preserve"> по време на </w:t>
            </w:r>
            <w:proofErr w:type="spellStart"/>
            <w:r w:rsidRPr="00DA1EC4">
              <w:rPr>
                <w:sz w:val="24"/>
                <w:szCs w:val="24"/>
              </w:rPr>
              <w:t>уебинара</w:t>
            </w:r>
            <w:proofErr w:type="spellEnd"/>
            <w:r w:rsidRPr="00DA1EC4">
              <w:rPr>
                <w:sz w:val="24"/>
                <w:szCs w:val="24"/>
              </w:rPr>
              <w:t xml:space="preserve"> „Патронажна грижа + на ОПРЧР – кандидатстване и изпълнение“, проведен на 14.01.2021 г. (00:36:46 ч. от видеото), допустимо ли е да планираме  длъжност „Координатор човекопоток/санитари/чистачи/хигиенисти за социалните услуги в общността, делегирани от държавата дейности“ по НАПРАВЛЕНИЕ 2 – дейност Превенция на COVID-19 в социалните услуги, делегирани от държавата дейности?</w:t>
            </w:r>
          </w:p>
          <w:p w14:paraId="34C232F0" w14:textId="77777777" w:rsidR="00A02604" w:rsidRPr="00DA1EC4" w:rsidRDefault="00A02604" w:rsidP="001F1721">
            <w:pPr>
              <w:pStyle w:val="Heading2"/>
              <w:jc w:val="both"/>
              <w:outlineLvl w:val="1"/>
              <w:rPr>
                <w:sz w:val="24"/>
                <w:szCs w:val="24"/>
              </w:rPr>
            </w:pPr>
          </w:p>
          <w:p w14:paraId="192902BF" w14:textId="77777777" w:rsidR="00A02604" w:rsidRPr="00DA1EC4" w:rsidRDefault="00A02604" w:rsidP="001F1721">
            <w:pPr>
              <w:pStyle w:val="Heading2"/>
              <w:jc w:val="both"/>
              <w:outlineLvl w:val="1"/>
              <w:rPr>
                <w:sz w:val="24"/>
                <w:szCs w:val="24"/>
              </w:rPr>
            </w:pPr>
            <w:r w:rsidRPr="00DA1EC4">
              <w:rPr>
                <w:sz w:val="24"/>
                <w:szCs w:val="24"/>
              </w:rPr>
              <w:t xml:space="preserve">  Благодаря!</w:t>
            </w:r>
          </w:p>
          <w:p w14:paraId="555B1FE5" w14:textId="77777777" w:rsidR="00A02604" w:rsidRPr="00DA1EC4" w:rsidRDefault="00A02604" w:rsidP="001F1721">
            <w:pPr>
              <w:pStyle w:val="Heading2"/>
              <w:jc w:val="both"/>
              <w:outlineLvl w:val="1"/>
              <w:rPr>
                <w:sz w:val="24"/>
                <w:szCs w:val="24"/>
              </w:rPr>
            </w:pPr>
          </w:p>
          <w:p w14:paraId="23E36B1C" w14:textId="77777777" w:rsidR="00A02604" w:rsidRDefault="00A02604" w:rsidP="001F1721">
            <w:pPr>
              <w:pStyle w:val="Heading3"/>
              <w:jc w:val="both"/>
              <w:outlineLvl w:val="2"/>
              <w:rPr>
                <w:b/>
                <w:sz w:val="26"/>
                <w:szCs w:val="26"/>
              </w:rPr>
            </w:pPr>
            <w:r>
              <w:rPr>
                <w:b/>
                <w:sz w:val="26"/>
                <w:szCs w:val="26"/>
              </w:rPr>
              <w:t>Отговор № 30</w:t>
            </w:r>
            <w:r w:rsidRPr="00A122CC">
              <w:rPr>
                <w:b/>
                <w:sz w:val="26"/>
                <w:szCs w:val="26"/>
              </w:rPr>
              <w:t>/</w:t>
            </w:r>
            <w:r>
              <w:rPr>
                <w:b/>
                <w:sz w:val="26"/>
                <w:szCs w:val="26"/>
              </w:rPr>
              <w:t>17</w:t>
            </w:r>
            <w:r w:rsidRPr="005E21ED">
              <w:rPr>
                <w:b/>
                <w:sz w:val="26"/>
                <w:szCs w:val="26"/>
              </w:rPr>
              <w:t>.</w:t>
            </w:r>
            <w:r>
              <w:rPr>
                <w:b/>
                <w:sz w:val="26"/>
                <w:szCs w:val="26"/>
              </w:rPr>
              <w:t>03.2021</w:t>
            </w:r>
            <w:r w:rsidRPr="005E21ED">
              <w:rPr>
                <w:b/>
                <w:sz w:val="26"/>
                <w:szCs w:val="26"/>
              </w:rPr>
              <w:t xml:space="preserve"> г.</w:t>
            </w:r>
          </w:p>
          <w:p w14:paraId="6690DF9F" w14:textId="77777777" w:rsidR="00A02604" w:rsidRDefault="00A02604" w:rsidP="001F1721">
            <w:pPr>
              <w:jc w:val="both"/>
            </w:pPr>
          </w:p>
          <w:p w14:paraId="5EDFB76B" w14:textId="77777777" w:rsidR="00A02604" w:rsidRDefault="00A02604" w:rsidP="001F1721">
            <w:pPr>
              <w:pStyle w:val="Heading3"/>
              <w:outlineLvl w:val="2"/>
              <w:rPr>
                <w:sz w:val="26"/>
                <w:szCs w:val="26"/>
              </w:rPr>
            </w:pPr>
            <w:r w:rsidRPr="00E12D41">
              <w:rPr>
                <w:sz w:val="26"/>
                <w:szCs w:val="26"/>
              </w:rPr>
              <w:t>Уважаема госпожо/Уважаеми господине,</w:t>
            </w:r>
          </w:p>
          <w:p w14:paraId="478C69D9" w14:textId="77777777" w:rsidR="00A02604" w:rsidRPr="00E12D41" w:rsidRDefault="00A02604" w:rsidP="001F1721"/>
          <w:p w14:paraId="70C58BD6" w14:textId="77777777" w:rsidR="00A02604" w:rsidRPr="00E12D41" w:rsidRDefault="00A02604" w:rsidP="00A02604">
            <w:pPr>
              <w:pStyle w:val="Heading3"/>
              <w:numPr>
                <w:ilvl w:val="0"/>
                <w:numId w:val="30"/>
              </w:numPr>
              <w:outlineLvl w:val="2"/>
              <w:rPr>
                <w:sz w:val="26"/>
                <w:szCs w:val="26"/>
              </w:rPr>
            </w:pPr>
            <w:r w:rsidRPr="00E12D41">
              <w:rPr>
                <w:sz w:val="26"/>
                <w:szCs w:val="26"/>
              </w:rPr>
              <w:t>Да, допустимо е.</w:t>
            </w:r>
          </w:p>
          <w:p w14:paraId="6592810F" w14:textId="77777777" w:rsidR="00A02604" w:rsidRPr="00E12D41" w:rsidRDefault="00A02604" w:rsidP="00A02604">
            <w:pPr>
              <w:pStyle w:val="Heading3"/>
              <w:numPr>
                <w:ilvl w:val="0"/>
                <w:numId w:val="30"/>
              </w:numPr>
              <w:outlineLvl w:val="2"/>
              <w:rPr>
                <w:sz w:val="26"/>
                <w:szCs w:val="26"/>
              </w:rPr>
            </w:pPr>
            <w:r w:rsidRPr="00E12D41">
              <w:rPr>
                <w:sz w:val="26"/>
                <w:szCs w:val="26"/>
              </w:rPr>
              <w:t>Да, допустимо е.</w:t>
            </w:r>
          </w:p>
          <w:p w14:paraId="406E0114" w14:textId="77777777" w:rsidR="00A02604" w:rsidRPr="00E12D41" w:rsidRDefault="00A02604" w:rsidP="00A02604">
            <w:pPr>
              <w:pStyle w:val="Heading3"/>
              <w:numPr>
                <w:ilvl w:val="0"/>
                <w:numId w:val="30"/>
              </w:numPr>
              <w:outlineLvl w:val="2"/>
              <w:rPr>
                <w:sz w:val="26"/>
                <w:szCs w:val="26"/>
              </w:rPr>
            </w:pPr>
            <w:r w:rsidRPr="00E12D41">
              <w:rPr>
                <w:sz w:val="26"/>
                <w:szCs w:val="26"/>
              </w:rPr>
              <w:t>Да, допустимо е.</w:t>
            </w:r>
          </w:p>
          <w:p w14:paraId="572C33EE" w14:textId="77777777" w:rsidR="00A02604" w:rsidRDefault="00A02604" w:rsidP="001F1721"/>
          <w:p w14:paraId="52A7F83E" w14:textId="77777777" w:rsidR="00A02604" w:rsidRDefault="00A02604" w:rsidP="001F1721"/>
          <w:p w14:paraId="10EB4C40" w14:textId="77777777" w:rsidR="00A02604" w:rsidRDefault="00A02604" w:rsidP="001F1721">
            <w:pPr>
              <w:keepNext/>
              <w:keepLines/>
              <w:spacing w:before="40" w:line="276" w:lineRule="auto"/>
              <w:jc w:val="both"/>
              <w:outlineLvl w:val="1"/>
              <w:rPr>
                <w:rFonts w:asciiTheme="majorHAnsi" w:eastAsiaTheme="majorEastAsia" w:hAnsiTheme="majorHAnsi" w:cstheme="majorBidi"/>
                <w:b/>
                <w:color w:val="365F91" w:themeColor="accent1" w:themeShade="BF"/>
                <w:sz w:val="24"/>
                <w:szCs w:val="24"/>
              </w:rPr>
            </w:pPr>
            <w:r>
              <w:rPr>
                <w:rFonts w:asciiTheme="majorHAnsi" w:eastAsiaTheme="majorEastAsia" w:hAnsiTheme="majorHAnsi" w:cstheme="majorBidi"/>
                <w:b/>
                <w:color w:val="365F91" w:themeColor="accent1" w:themeShade="BF"/>
                <w:sz w:val="24"/>
                <w:szCs w:val="24"/>
              </w:rPr>
              <w:t>Въпрос № 31</w:t>
            </w:r>
            <w:r w:rsidRPr="00487C42">
              <w:rPr>
                <w:rFonts w:asciiTheme="majorHAnsi" w:eastAsiaTheme="majorEastAsia" w:hAnsiTheme="majorHAnsi" w:cstheme="majorBidi"/>
                <w:b/>
                <w:color w:val="365F91" w:themeColor="accent1" w:themeShade="BF"/>
                <w:sz w:val="24"/>
                <w:szCs w:val="24"/>
              </w:rPr>
              <w:t>/17.03.2021  г.</w:t>
            </w:r>
          </w:p>
          <w:p w14:paraId="2DD8F20B" w14:textId="77777777" w:rsidR="00A02604" w:rsidRPr="00487C42" w:rsidRDefault="009B3B6B" w:rsidP="001F1721">
            <w:pPr>
              <w:keepNext/>
              <w:keepLines/>
              <w:spacing w:before="40" w:line="276" w:lineRule="auto"/>
              <w:jc w:val="both"/>
              <w:outlineLvl w:val="1"/>
              <w:rPr>
                <w:rFonts w:asciiTheme="majorHAnsi" w:eastAsiaTheme="majorEastAsia" w:hAnsiTheme="majorHAnsi" w:cstheme="majorBidi"/>
                <w:color w:val="365F91" w:themeColor="accent1" w:themeShade="BF"/>
                <w:sz w:val="24"/>
                <w:szCs w:val="24"/>
              </w:rPr>
            </w:pPr>
            <w:hyperlink r:id="rId30" w:history="1">
              <w:r w:rsidR="00A02604" w:rsidRPr="00487C42">
                <w:rPr>
                  <w:rStyle w:val="Hyperlink"/>
                  <w:rFonts w:asciiTheme="majorHAnsi" w:eastAsiaTheme="majorEastAsia" w:hAnsiTheme="majorHAnsi" w:cstheme="majorBidi"/>
                  <w:sz w:val="24"/>
                  <w:szCs w:val="24"/>
                </w:rPr>
                <w:t>zsp_dobrich@abv.bg</w:t>
              </w:r>
            </w:hyperlink>
          </w:p>
          <w:p w14:paraId="76CA4BB6" w14:textId="77777777" w:rsidR="00A02604" w:rsidRDefault="00A02604" w:rsidP="001F1721">
            <w:pPr>
              <w:keepNext/>
              <w:keepLines/>
              <w:spacing w:before="40" w:line="276" w:lineRule="auto"/>
              <w:jc w:val="both"/>
              <w:outlineLvl w:val="1"/>
              <w:rPr>
                <w:rFonts w:asciiTheme="majorHAnsi" w:eastAsiaTheme="majorEastAsia" w:hAnsiTheme="majorHAnsi" w:cstheme="majorBidi"/>
                <w:b/>
                <w:color w:val="365F91" w:themeColor="accent1" w:themeShade="BF"/>
                <w:sz w:val="24"/>
                <w:szCs w:val="24"/>
              </w:rPr>
            </w:pPr>
          </w:p>
          <w:p w14:paraId="49C77C67" w14:textId="77777777" w:rsidR="00A02604" w:rsidRPr="00487C42" w:rsidRDefault="00A02604" w:rsidP="001F1721">
            <w:pPr>
              <w:keepNext/>
              <w:keepLines/>
              <w:spacing w:before="40" w:line="276" w:lineRule="auto"/>
              <w:jc w:val="both"/>
              <w:outlineLvl w:val="1"/>
              <w:rPr>
                <w:rFonts w:asciiTheme="majorHAnsi" w:eastAsiaTheme="majorEastAsia" w:hAnsiTheme="majorHAnsi" w:cstheme="majorBidi"/>
                <w:color w:val="365F91" w:themeColor="accent1" w:themeShade="BF"/>
                <w:sz w:val="24"/>
                <w:szCs w:val="24"/>
              </w:rPr>
            </w:pPr>
            <w:r w:rsidRPr="00487C42">
              <w:rPr>
                <w:rFonts w:asciiTheme="majorHAnsi" w:eastAsiaTheme="majorEastAsia" w:hAnsiTheme="majorHAnsi" w:cstheme="majorBidi"/>
                <w:color w:val="365F91" w:themeColor="accent1" w:themeShade="BF"/>
                <w:sz w:val="24"/>
                <w:szCs w:val="24"/>
              </w:rPr>
              <w:t>При изпълнение на дейностите по Патронажна грижа + Направление 2, приложими ли са разпоредбите на чл. 13 от ЗМДВИПОРНС от 13.03.2020 г., при закупуване на  бактерицидни лампи за социалните услуги?</w:t>
            </w:r>
          </w:p>
          <w:p w14:paraId="04FC5BDB" w14:textId="77777777" w:rsidR="00A02604" w:rsidRDefault="00A02604" w:rsidP="001F1721"/>
          <w:p w14:paraId="605C8B44" w14:textId="77777777" w:rsidR="00A02604" w:rsidRDefault="00A02604" w:rsidP="001F1721">
            <w:pPr>
              <w:pStyle w:val="Heading3"/>
              <w:jc w:val="both"/>
              <w:outlineLvl w:val="2"/>
              <w:rPr>
                <w:b/>
                <w:sz w:val="26"/>
                <w:szCs w:val="26"/>
              </w:rPr>
            </w:pPr>
            <w:r>
              <w:rPr>
                <w:b/>
                <w:sz w:val="26"/>
                <w:szCs w:val="26"/>
              </w:rPr>
              <w:lastRenderedPageBreak/>
              <w:t>Отговор № 31</w:t>
            </w:r>
            <w:r w:rsidRPr="00A122CC">
              <w:rPr>
                <w:b/>
                <w:sz w:val="26"/>
                <w:szCs w:val="26"/>
              </w:rPr>
              <w:t>/</w:t>
            </w:r>
            <w:r>
              <w:rPr>
                <w:b/>
                <w:sz w:val="26"/>
                <w:szCs w:val="26"/>
              </w:rPr>
              <w:t>17</w:t>
            </w:r>
            <w:r w:rsidRPr="005E21ED">
              <w:rPr>
                <w:b/>
                <w:sz w:val="26"/>
                <w:szCs w:val="26"/>
              </w:rPr>
              <w:t>.</w:t>
            </w:r>
            <w:r>
              <w:rPr>
                <w:b/>
                <w:sz w:val="26"/>
                <w:szCs w:val="26"/>
              </w:rPr>
              <w:t>03.2021</w:t>
            </w:r>
            <w:r w:rsidRPr="005E21ED">
              <w:rPr>
                <w:b/>
                <w:sz w:val="26"/>
                <w:szCs w:val="26"/>
              </w:rPr>
              <w:t xml:space="preserve"> г.</w:t>
            </w:r>
          </w:p>
          <w:p w14:paraId="59579E12" w14:textId="77777777" w:rsidR="00A02604" w:rsidRDefault="00A02604" w:rsidP="001F1721">
            <w:pPr>
              <w:jc w:val="both"/>
            </w:pPr>
          </w:p>
          <w:p w14:paraId="115807BC" w14:textId="77777777" w:rsidR="00A02604" w:rsidRDefault="00A02604" w:rsidP="001F1721">
            <w:pPr>
              <w:pStyle w:val="Heading3"/>
              <w:outlineLvl w:val="2"/>
              <w:rPr>
                <w:sz w:val="26"/>
                <w:szCs w:val="26"/>
              </w:rPr>
            </w:pPr>
            <w:r w:rsidRPr="00E12D41">
              <w:rPr>
                <w:sz w:val="26"/>
                <w:szCs w:val="26"/>
              </w:rPr>
              <w:t>Уважаема госпожо/Уважаеми господине,</w:t>
            </w:r>
          </w:p>
          <w:p w14:paraId="792D800D" w14:textId="77777777" w:rsidR="00A02604" w:rsidRDefault="00A02604" w:rsidP="001F1721"/>
          <w:p w14:paraId="61965ADF" w14:textId="77777777" w:rsidR="00A02604" w:rsidRDefault="00A02604" w:rsidP="001F1721">
            <w:pPr>
              <w:pStyle w:val="Heading3"/>
              <w:outlineLvl w:val="2"/>
              <w:rPr>
                <w:sz w:val="26"/>
                <w:szCs w:val="26"/>
              </w:rPr>
            </w:pPr>
            <w:r w:rsidRPr="00FA7C18">
              <w:rPr>
                <w:sz w:val="26"/>
                <w:szCs w:val="26"/>
              </w:rPr>
              <w:t xml:space="preserve">Да, приложим е. </w:t>
            </w:r>
          </w:p>
          <w:p w14:paraId="6029096E" w14:textId="77777777" w:rsidR="00A02604" w:rsidRDefault="00A02604" w:rsidP="001F1721"/>
          <w:p w14:paraId="215BBACC" w14:textId="77777777" w:rsidR="00A02604" w:rsidRDefault="00A02604" w:rsidP="001F1721"/>
          <w:p w14:paraId="17701026" w14:textId="77777777" w:rsidR="00A02604" w:rsidRDefault="00A02604" w:rsidP="001F1721">
            <w:pPr>
              <w:keepNext/>
              <w:keepLines/>
              <w:spacing w:before="40" w:line="276" w:lineRule="auto"/>
              <w:jc w:val="both"/>
              <w:outlineLvl w:val="1"/>
              <w:rPr>
                <w:rFonts w:asciiTheme="majorHAnsi" w:eastAsiaTheme="majorEastAsia" w:hAnsiTheme="majorHAnsi" w:cstheme="majorBidi"/>
                <w:b/>
                <w:color w:val="365F91" w:themeColor="accent1" w:themeShade="BF"/>
                <w:sz w:val="24"/>
                <w:szCs w:val="24"/>
              </w:rPr>
            </w:pPr>
            <w:r>
              <w:rPr>
                <w:rFonts w:asciiTheme="majorHAnsi" w:eastAsiaTheme="majorEastAsia" w:hAnsiTheme="majorHAnsi" w:cstheme="majorBidi"/>
                <w:b/>
                <w:color w:val="365F91" w:themeColor="accent1" w:themeShade="BF"/>
                <w:sz w:val="24"/>
                <w:szCs w:val="24"/>
              </w:rPr>
              <w:t>Въпрос № 32</w:t>
            </w:r>
            <w:r w:rsidRPr="00487C42">
              <w:rPr>
                <w:rFonts w:asciiTheme="majorHAnsi" w:eastAsiaTheme="majorEastAsia" w:hAnsiTheme="majorHAnsi" w:cstheme="majorBidi"/>
                <w:b/>
                <w:color w:val="365F91" w:themeColor="accent1" w:themeShade="BF"/>
                <w:sz w:val="24"/>
                <w:szCs w:val="24"/>
              </w:rPr>
              <w:t>/</w:t>
            </w:r>
            <w:r>
              <w:rPr>
                <w:rFonts w:asciiTheme="majorHAnsi" w:eastAsiaTheme="majorEastAsia" w:hAnsiTheme="majorHAnsi" w:cstheme="majorBidi"/>
                <w:b/>
                <w:color w:val="365F91" w:themeColor="accent1" w:themeShade="BF"/>
                <w:sz w:val="24"/>
                <w:szCs w:val="24"/>
              </w:rPr>
              <w:t>19</w:t>
            </w:r>
            <w:r w:rsidRPr="00487C42">
              <w:rPr>
                <w:rFonts w:asciiTheme="majorHAnsi" w:eastAsiaTheme="majorEastAsia" w:hAnsiTheme="majorHAnsi" w:cstheme="majorBidi"/>
                <w:b/>
                <w:color w:val="365F91" w:themeColor="accent1" w:themeShade="BF"/>
                <w:sz w:val="24"/>
                <w:szCs w:val="24"/>
              </w:rPr>
              <w:t>.03.2021  г.</w:t>
            </w:r>
          </w:p>
          <w:p w14:paraId="41283030" w14:textId="77777777" w:rsidR="00A02604" w:rsidRDefault="009B3B6B" w:rsidP="001F1721">
            <w:pPr>
              <w:pStyle w:val="Heading2"/>
              <w:outlineLvl w:val="1"/>
              <w:rPr>
                <w:sz w:val="24"/>
                <w:szCs w:val="24"/>
              </w:rPr>
            </w:pPr>
            <w:hyperlink r:id="rId31" w:history="1">
              <w:r w:rsidR="00A02604" w:rsidRPr="00FA7C18">
                <w:rPr>
                  <w:rStyle w:val="Hyperlink"/>
                  <w:sz w:val="24"/>
                  <w:szCs w:val="24"/>
                </w:rPr>
                <w:t>patronaj_apriltsi@abv.bg</w:t>
              </w:r>
            </w:hyperlink>
          </w:p>
          <w:p w14:paraId="3DCD659F" w14:textId="77777777" w:rsidR="00A02604" w:rsidRDefault="00A02604" w:rsidP="001F1721"/>
          <w:p w14:paraId="0BC069D8" w14:textId="77777777" w:rsidR="00A02604" w:rsidRPr="00FA7C18" w:rsidRDefault="00A02604" w:rsidP="001F1721">
            <w:pPr>
              <w:pStyle w:val="Heading2"/>
              <w:jc w:val="both"/>
              <w:outlineLvl w:val="1"/>
              <w:rPr>
                <w:sz w:val="24"/>
                <w:szCs w:val="24"/>
              </w:rPr>
            </w:pPr>
            <w:r w:rsidRPr="00FA7C18">
              <w:rPr>
                <w:sz w:val="24"/>
                <w:szCs w:val="24"/>
              </w:rPr>
              <w:t>Здравейте,</w:t>
            </w:r>
          </w:p>
          <w:p w14:paraId="6FA93837" w14:textId="77777777" w:rsidR="00A02604" w:rsidRPr="00FA7C18" w:rsidRDefault="00A02604" w:rsidP="001F1721">
            <w:pPr>
              <w:pStyle w:val="Heading2"/>
              <w:jc w:val="both"/>
              <w:outlineLvl w:val="1"/>
              <w:rPr>
                <w:sz w:val="24"/>
                <w:szCs w:val="24"/>
              </w:rPr>
            </w:pPr>
            <w:r w:rsidRPr="00FA7C18">
              <w:rPr>
                <w:sz w:val="24"/>
                <w:szCs w:val="24"/>
              </w:rPr>
              <w:t>Във връзка с подготовка на проектно предложение по процедура чрез директно предоставяне на безвъзмездна финансова помощ BG05M9OP001-6.002 “Патронажна грижа +” имаме следния въпрос:</w:t>
            </w:r>
          </w:p>
          <w:p w14:paraId="49DE9163" w14:textId="77777777" w:rsidR="00A02604" w:rsidRPr="00FA7C18" w:rsidRDefault="00A02604" w:rsidP="001F1721">
            <w:pPr>
              <w:pStyle w:val="Heading2"/>
              <w:jc w:val="both"/>
              <w:outlineLvl w:val="1"/>
              <w:rPr>
                <w:sz w:val="24"/>
                <w:szCs w:val="24"/>
              </w:rPr>
            </w:pPr>
            <w:r w:rsidRPr="00FA7C18">
              <w:rPr>
                <w:sz w:val="24"/>
                <w:szCs w:val="24"/>
              </w:rPr>
              <w:t>Допустимо ли е назначаване на мед.</w:t>
            </w:r>
            <w:r>
              <w:rPr>
                <w:sz w:val="24"/>
                <w:szCs w:val="24"/>
              </w:rPr>
              <w:t xml:space="preserve"> </w:t>
            </w:r>
            <w:r w:rsidRPr="00FA7C18">
              <w:rPr>
                <w:sz w:val="24"/>
                <w:szCs w:val="24"/>
              </w:rPr>
              <w:t xml:space="preserve">сестра по трудово правоотношение на 4 часа за дейности по превенция на COVID 19 в социална услуга "Дневен център за пълнолетни лица с увреждания", държавно делегирана дейност /допустим разход по Направление 2/, която да извършва дейности и по Направление 1 - Патронажна грижа? </w:t>
            </w:r>
          </w:p>
          <w:p w14:paraId="7A7C6318" w14:textId="77777777" w:rsidR="00A02604" w:rsidRPr="00FA7C18" w:rsidRDefault="00A02604" w:rsidP="001F1721">
            <w:pPr>
              <w:pStyle w:val="Heading2"/>
              <w:jc w:val="both"/>
              <w:outlineLvl w:val="1"/>
              <w:rPr>
                <w:sz w:val="24"/>
                <w:szCs w:val="24"/>
              </w:rPr>
            </w:pPr>
            <w:r w:rsidRPr="00FA7C18">
              <w:rPr>
                <w:sz w:val="24"/>
                <w:szCs w:val="24"/>
              </w:rPr>
              <w:t xml:space="preserve">   Благодарим предварително!</w:t>
            </w:r>
          </w:p>
          <w:p w14:paraId="10F291A6" w14:textId="77777777" w:rsidR="00A02604" w:rsidRPr="00FA7C18" w:rsidRDefault="00A02604" w:rsidP="001F1721">
            <w:pPr>
              <w:jc w:val="both"/>
              <w:rPr>
                <w:rFonts w:asciiTheme="majorHAnsi" w:eastAsiaTheme="majorEastAsia" w:hAnsiTheme="majorHAnsi" w:cstheme="majorBidi"/>
                <w:color w:val="365F91" w:themeColor="accent1" w:themeShade="BF"/>
                <w:sz w:val="24"/>
                <w:szCs w:val="24"/>
              </w:rPr>
            </w:pPr>
          </w:p>
          <w:p w14:paraId="44CA3F95" w14:textId="77777777" w:rsidR="00A02604" w:rsidRDefault="00A02604" w:rsidP="001F1721">
            <w:pPr>
              <w:pStyle w:val="Heading3"/>
              <w:jc w:val="both"/>
              <w:outlineLvl w:val="2"/>
              <w:rPr>
                <w:b/>
                <w:sz w:val="26"/>
                <w:szCs w:val="26"/>
              </w:rPr>
            </w:pPr>
            <w:r>
              <w:rPr>
                <w:b/>
                <w:sz w:val="26"/>
                <w:szCs w:val="26"/>
              </w:rPr>
              <w:t>Отговор № 32</w:t>
            </w:r>
            <w:r w:rsidRPr="00A122CC">
              <w:rPr>
                <w:b/>
                <w:sz w:val="26"/>
                <w:szCs w:val="26"/>
              </w:rPr>
              <w:t>/</w:t>
            </w:r>
            <w:r>
              <w:rPr>
                <w:b/>
                <w:sz w:val="26"/>
                <w:szCs w:val="26"/>
              </w:rPr>
              <w:t>19</w:t>
            </w:r>
            <w:r w:rsidRPr="005E21ED">
              <w:rPr>
                <w:b/>
                <w:sz w:val="26"/>
                <w:szCs w:val="26"/>
              </w:rPr>
              <w:t>.</w:t>
            </w:r>
            <w:r>
              <w:rPr>
                <w:b/>
                <w:sz w:val="26"/>
                <w:szCs w:val="26"/>
              </w:rPr>
              <w:t>03.2021</w:t>
            </w:r>
            <w:r w:rsidRPr="005E21ED">
              <w:rPr>
                <w:b/>
                <w:sz w:val="26"/>
                <w:szCs w:val="26"/>
              </w:rPr>
              <w:t xml:space="preserve"> г.</w:t>
            </w:r>
          </w:p>
          <w:p w14:paraId="1DF60C66" w14:textId="77777777" w:rsidR="00A02604" w:rsidRDefault="00A02604" w:rsidP="001F1721">
            <w:pPr>
              <w:jc w:val="both"/>
            </w:pPr>
          </w:p>
          <w:p w14:paraId="034673A9" w14:textId="77777777" w:rsidR="00A02604" w:rsidRDefault="00A02604" w:rsidP="001F1721">
            <w:pPr>
              <w:pStyle w:val="Heading3"/>
              <w:outlineLvl w:val="2"/>
              <w:rPr>
                <w:sz w:val="26"/>
                <w:szCs w:val="26"/>
              </w:rPr>
            </w:pPr>
            <w:r w:rsidRPr="00E12D41">
              <w:rPr>
                <w:sz w:val="26"/>
                <w:szCs w:val="26"/>
              </w:rPr>
              <w:t>Уважаема госпожо/Уважаеми господине,</w:t>
            </w:r>
          </w:p>
          <w:p w14:paraId="40CFBC43" w14:textId="77777777" w:rsidR="00A02604" w:rsidRDefault="00A02604" w:rsidP="001F1721"/>
          <w:p w14:paraId="7C763413" w14:textId="17069C95" w:rsidR="00A02604" w:rsidRDefault="00A02604" w:rsidP="001F1721">
            <w:pPr>
              <w:jc w:val="both"/>
              <w:rPr>
                <w:rFonts w:asciiTheme="majorHAnsi" w:eastAsiaTheme="majorEastAsia" w:hAnsiTheme="majorHAnsi" w:cstheme="majorBidi"/>
                <w:color w:val="243F60" w:themeColor="accent1" w:themeShade="7F"/>
                <w:sz w:val="26"/>
                <w:szCs w:val="26"/>
              </w:rPr>
            </w:pPr>
            <w:r>
              <w:rPr>
                <w:rFonts w:asciiTheme="majorHAnsi" w:eastAsiaTheme="majorEastAsia" w:hAnsiTheme="majorHAnsi" w:cstheme="majorBidi"/>
                <w:color w:val="243F60" w:themeColor="accent1" w:themeShade="7F"/>
                <w:sz w:val="26"/>
                <w:szCs w:val="26"/>
              </w:rPr>
              <w:t xml:space="preserve">Не е допустимо назначаването на допълнителен специализиран персонал в социалните услуги, делегирани от държавата дейности. Допустимо е наемането на помощен персонал, който е пряко ангажиран с дейностите по превенция на </w:t>
            </w:r>
            <w:r w:rsidRPr="00497224">
              <w:rPr>
                <w:rFonts w:asciiTheme="majorHAnsi" w:eastAsiaTheme="majorEastAsia" w:hAnsiTheme="majorHAnsi" w:cstheme="majorBidi"/>
                <w:color w:val="243F60" w:themeColor="accent1" w:themeShade="7F"/>
                <w:sz w:val="26"/>
                <w:szCs w:val="26"/>
              </w:rPr>
              <w:t xml:space="preserve">COVID 19 </w:t>
            </w:r>
            <w:r>
              <w:rPr>
                <w:rFonts w:asciiTheme="majorHAnsi" w:eastAsiaTheme="majorEastAsia" w:hAnsiTheme="majorHAnsi" w:cstheme="majorBidi"/>
                <w:color w:val="243F60" w:themeColor="accent1" w:themeShade="7F"/>
                <w:sz w:val="26"/>
                <w:szCs w:val="26"/>
              </w:rPr>
              <w:t>(дезинфекция, почистване и др.)</w:t>
            </w:r>
          </w:p>
          <w:p w14:paraId="73B1B447" w14:textId="035DF1D2" w:rsidR="00101541" w:rsidRDefault="00101541" w:rsidP="001F1721">
            <w:pPr>
              <w:jc w:val="both"/>
              <w:rPr>
                <w:rFonts w:asciiTheme="majorHAnsi" w:eastAsiaTheme="majorEastAsia" w:hAnsiTheme="majorHAnsi" w:cstheme="majorBidi"/>
                <w:color w:val="243F60" w:themeColor="accent1" w:themeShade="7F"/>
                <w:sz w:val="26"/>
                <w:szCs w:val="26"/>
              </w:rPr>
            </w:pPr>
          </w:p>
          <w:p w14:paraId="4612B9AA" w14:textId="57698752" w:rsidR="00101541" w:rsidRDefault="00101541" w:rsidP="001F1721">
            <w:pPr>
              <w:jc w:val="both"/>
              <w:rPr>
                <w:rFonts w:asciiTheme="majorHAnsi" w:eastAsiaTheme="majorEastAsia" w:hAnsiTheme="majorHAnsi" w:cstheme="majorBidi"/>
                <w:color w:val="243F60" w:themeColor="accent1" w:themeShade="7F"/>
                <w:sz w:val="26"/>
                <w:szCs w:val="26"/>
              </w:rPr>
            </w:pPr>
          </w:p>
          <w:p w14:paraId="1A7401A6" w14:textId="77777777" w:rsidR="00101541" w:rsidRPr="002E366C" w:rsidRDefault="00101541" w:rsidP="00101541">
            <w:pPr>
              <w:pStyle w:val="Heading2"/>
              <w:jc w:val="both"/>
              <w:outlineLvl w:val="1"/>
              <w:rPr>
                <w:b/>
                <w:sz w:val="24"/>
                <w:szCs w:val="24"/>
              </w:rPr>
            </w:pPr>
            <w:r w:rsidRPr="002E366C">
              <w:rPr>
                <w:b/>
                <w:sz w:val="24"/>
                <w:szCs w:val="24"/>
              </w:rPr>
              <w:t>Въпрос № 33/30.03.2021  г.</w:t>
            </w:r>
          </w:p>
          <w:p w14:paraId="6F700ED3" w14:textId="77777777" w:rsidR="00101541" w:rsidRPr="002E366C" w:rsidRDefault="009B3B6B" w:rsidP="00101541">
            <w:pPr>
              <w:rPr>
                <w:rFonts w:asciiTheme="majorHAnsi" w:eastAsiaTheme="majorEastAsia" w:hAnsiTheme="majorHAnsi" w:cstheme="majorBidi"/>
                <w:color w:val="365F91" w:themeColor="accent1" w:themeShade="BF"/>
                <w:sz w:val="24"/>
                <w:szCs w:val="24"/>
              </w:rPr>
            </w:pPr>
            <w:hyperlink r:id="rId32" w:history="1">
              <w:r w:rsidR="00101541" w:rsidRPr="002E366C">
                <w:rPr>
                  <w:rStyle w:val="Hyperlink"/>
                  <w:rFonts w:asciiTheme="majorHAnsi" w:eastAsiaTheme="majorEastAsia" w:hAnsiTheme="majorHAnsi" w:cstheme="majorBidi"/>
                  <w:sz w:val="24"/>
                  <w:szCs w:val="24"/>
                </w:rPr>
                <w:t>nv_npazar@abv.bg</w:t>
              </w:r>
            </w:hyperlink>
          </w:p>
          <w:p w14:paraId="38F5A678" w14:textId="77777777" w:rsidR="00101541" w:rsidRPr="004B7617" w:rsidRDefault="00101541" w:rsidP="00101541"/>
          <w:p w14:paraId="43002023" w14:textId="77777777" w:rsidR="00101541" w:rsidRPr="007652A4" w:rsidRDefault="00101541" w:rsidP="00101541">
            <w:pPr>
              <w:pStyle w:val="Heading2"/>
              <w:jc w:val="both"/>
              <w:outlineLvl w:val="1"/>
              <w:rPr>
                <w:sz w:val="24"/>
                <w:szCs w:val="24"/>
              </w:rPr>
            </w:pPr>
            <w:r w:rsidRPr="007652A4">
              <w:rPr>
                <w:sz w:val="24"/>
                <w:szCs w:val="24"/>
              </w:rPr>
              <w:t>Здравейте,</w:t>
            </w:r>
          </w:p>
          <w:p w14:paraId="76DDB0AF" w14:textId="77777777" w:rsidR="00101541" w:rsidRPr="007652A4" w:rsidRDefault="00101541" w:rsidP="00101541">
            <w:pPr>
              <w:pStyle w:val="Heading2"/>
              <w:jc w:val="both"/>
              <w:outlineLvl w:val="1"/>
              <w:rPr>
                <w:sz w:val="24"/>
                <w:szCs w:val="24"/>
              </w:rPr>
            </w:pPr>
            <w:r w:rsidRPr="007652A4">
              <w:rPr>
                <w:sz w:val="24"/>
                <w:szCs w:val="24"/>
              </w:rPr>
              <w:t>Във връзка с кандидатстването по "Патронажна грижа +" от страна на Община Нови пазар бих искала да получа отговор на следния въпрос:</w:t>
            </w:r>
          </w:p>
          <w:p w14:paraId="31D01ED7" w14:textId="77777777" w:rsidR="00101541" w:rsidRPr="007652A4" w:rsidRDefault="00101541" w:rsidP="00101541">
            <w:pPr>
              <w:pStyle w:val="Heading2"/>
              <w:jc w:val="both"/>
              <w:outlineLvl w:val="1"/>
              <w:rPr>
                <w:sz w:val="24"/>
                <w:szCs w:val="24"/>
              </w:rPr>
            </w:pPr>
            <w:r w:rsidRPr="007652A4">
              <w:rPr>
                <w:sz w:val="24"/>
                <w:szCs w:val="24"/>
              </w:rPr>
              <w:t xml:space="preserve"> По Направление 2 допустимо ли е освен чистачите, които смятаме да назначим във всяка една социална услуга, общината да сключи втори трудови договори на 4 часа  със специалисти от всяка социална услуга за полагане на труд, свързан с преодоляването и превенцията на COVID-19? Предварително благодаря за отговора.</w:t>
            </w:r>
          </w:p>
          <w:p w14:paraId="183BDBED" w14:textId="77777777" w:rsidR="00101541" w:rsidRPr="007652A4" w:rsidRDefault="00101541" w:rsidP="00101541">
            <w:pPr>
              <w:pStyle w:val="Heading2"/>
              <w:jc w:val="both"/>
              <w:outlineLvl w:val="1"/>
              <w:rPr>
                <w:sz w:val="24"/>
                <w:szCs w:val="24"/>
              </w:rPr>
            </w:pPr>
            <w:r w:rsidRPr="007652A4">
              <w:rPr>
                <w:sz w:val="24"/>
                <w:szCs w:val="24"/>
              </w:rPr>
              <w:lastRenderedPageBreak/>
              <w:t xml:space="preserve"> С уважение, </w:t>
            </w:r>
          </w:p>
          <w:p w14:paraId="4B70C0F4" w14:textId="77777777" w:rsidR="00101541" w:rsidRPr="004B7617" w:rsidRDefault="00101541" w:rsidP="00101541">
            <w:pPr>
              <w:pStyle w:val="Heading2"/>
              <w:jc w:val="both"/>
              <w:outlineLvl w:val="1"/>
              <w:rPr>
                <w:sz w:val="24"/>
                <w:szCs w:val="24"/>
              </w:rPr>
            </w:pPr>
            <w:r w:rsidRPr="007652A4">
              <w:rPr>
                <w:sz w:val="24"/>
                <w:szCs w:val="24"/>
              </w:rPr>
              <w:t>Мария Димитрова- гл. експерт "СДЗ" в  Община Нови пазар</w:t>
            </w:r>
          </w:p>
          <w:p w14:paraId="61FE4358" w14:textId="4D2ECC32" w:rsidR="00A02604" w:rsidRPr="00E12D41" w:rsidRDefault="00A02604" w:rsidP="001F1721"/>
        </w:tc>
      </w:tr>
      <w:tr w:rsidR="00570290" w:rsidRPr="00FE5436" w14:paraId="0DAAA9AC" w14:textId="77777777" w:rsidTr="00101541">
        <w:trPr>
          <w:trHeight w:val="104"/>
        </w:trPr>
        <w:tc>
          <w:tcPr>
            <w:tcW w:w="15593" w:type="dxa"/>
          </w:tcPr>
          <w:p w14:paraId="3FBB5BA4" w14:textId="3FA730C6" w:rsidR="00570290" w:rsidRDefault="00570290" w:rsidP="003D11B2">
            <w:pPr>
              <w:pStyle w:val="Heading3"/>
              <w:jc w:val="both"/>
              <w:outlineLvl w:val="2"/>
              <w:rPr>
                <w:b/>
                <w:sz w:val="26"/>
                <w:szCs w:val="26"/>
              </w:rPr>
            </w:pPr>
            <w:r w:rsidRPr="00A122CC">
              <w:rPr>
                <w:b/>
                <w:sz w:val="26"/>
                <w:szCs w:val="26"/>
              </w:rPr>
              <w:lastRenderedPageBreak/>
              <w:t xml:space="preserve">Отговор </w:t>
            </w:r>
            <w:r>
              <w:rPr>
                <w:b/>
                <w:sz w:val="26"/>
                <w:szCs w:val="26"/>
              </w:rPr>
              <w:t>№ 33</w:t>
            </w:r>
            <w:r w:rsidRPr="005E21ED">
              <w:rPr>
                <w:b/>
                <w:sz w:val="26"/>
                <w:szCs w:val="26"/>
              </w:rPr>
              <w:t>/</w:t>
            </w:r>
            <w:r>
              <w:rPr>
                <w:b/>
                <w:sz w:val="26"/>
                <w:szCs w:val="26"/>
              </w:rPr>
              <w:t>30</w:t>
            </w:r>
            <w:r w:rsidRPr="005E21ED">
              <w:rPr>
                <w:b/>
                <w:sz w:val="26"/>
                <w:szCs w:val="26"/>
              </w:rPr>
              <w:t>.</w:t>
            </w:r>
            <w:r>
              <w:rPr>
                <w:b/>
                <w:sz w:val="26"/>
                <w:szCs w:val="26"/>
              </w:rPr>
              <w:t>03.2021</w:t>
            </w:r>
            <w:r w:rsidRPr="005E21ED">
              <w:rPr>
                <w:b/>
                <w:sz w:val="26"/>
                <w:szCs w:val="26"/>
              </w:rPr>
              <w:t xml:space="preserve"> г.</w:t>
            </w:r>
          </w:p>
          <w:p w14:paraId="11B78483" w14:textId="77777777" w:rsidR="00570290" w:rsidRPr="002A5019" w:rsidRDefault="00570290" w:rsidP="003D11B2"/>
          <w:p w14:paraId="48635893" w14:textId="77777777" w:rsidR="00570290" w:rsidRDefault="00570290" w:rsidP="003D11B2">
            <w:pPr>
              <w:pStyle w:val="Heading3"/>
              <w:jc w:val="both"/>
              <w:outlineLvl w:val="2"/>
              <w:rPr>
                <w:sz w:val="26"/>
                <w:szCs w:val="26"/>
              </w:rPr>
            </w:pPr>
            <w:r w:rsidRPr="00240FCE">
              <w:rPr>
                <w:sz w:val="26"/>
                <w:szCs w:val="26"/>
              </w:rPr>
              <w:t>Ува</w:t>
            </w:r>
            <w:r>
              <w:rPr>
                <w:sz w:val="26"/>
                <w:szCs w:val="26"/>
              </w:rPr>
              <w:t>жаема госпожо Димитрова</w:t>
            </w:r>
            <w:r w:rsidRPr="00240FCE">
              <w:rPr>
                <w:sz w:val="26"/>
                <w:szCs w:val="26"/>
              </w:rPr>
              <w:t>,</w:t>
            </w:r>
          </w:p>
          <w:p w14:paraId="2649E814" w14:textId="77777777" w:rsidR="00570290" w:rsidRDefault="00570290" w:rsidP="003D11B2"/>
          <w:p w14:paraId="7C591796" w14:textId="77777777" w:rsidR="00570290" w:rsidRPr="0069064B" w:rsidRDefault="00570290" w:rsidP="00101541">
            <w:pPr>
              <w:pStyle w:val="Heading3"/>
              <w:outlineLvl w:val="2"/>
              <w:rPr>
                <w:sz w:val="26"/>
                <w:szCs w:val="26"/>
              </w:rPr>
            </w:pPr>
            <w:r w:rsidRPr="00D0700C">
              <w:rPr>
                <w:sz w:val="26"/>
                <w:szCs w:val="26"/>
              </w:rPr>
              <w:t>Да, допустимо е при спазване изискванията на КТ,  условията за кандидатстване и ръководството за изпълнение на договорите по настоящата процедура. При сключване на договорите следва да се имат предвид ограниченията по чл. 110 от КТ.</w:t>
            </w:r>
          </w:p>
          <w:p w14:paraId="00EACAE9" w14:textId="77777777" w:rsidR="00570290" w:rsidRPr="008F1CC6" w:rsidRDefault="00570290" w:rsidP="003D11B2">
            <w:pPr>
              <w:pStyle w:val="Heading3"/>
              <w:jc w:val="both"/>
              <w:outlineLvl w:val="2"/>
              <w:rPr>
                <w:sz w:val="26"/>
                <w:szCs w:val="26"/>
              </w:rPr>
            </w:pPr>
          </w:p>
          <w:p w14:paraId="4A76F209" w14:textId="77777777" w:rsidR="00570290" w:rsidRDefault="00570290" w:rsidP="003D11B2"/>
          <w:p w14:paraId="50300F3F" w14:textId="77777777" w:rsidR="00570290" w:rsidRPr="005E21ED" w:rsidRDefault="00570290" w:rsidP="003D11B2">
            <w:pPr>
              <w:pStyle w:val="Heading2"/>
              <w:jc w:val="both"/>
              <w:outlineLvl w:val="1"/>
              <w:rPr>
                <w:b/>
                <w:sz w:val="24"/>
                <w:szCs w:val="24"/>
              </w:rPr>
            </w:pPr>
            <w:r>
              <w:rPr>
                <w:b/>
                <w:sz w:val="24"/>
                <w:szCs w:val="24"/>
              </w:rPr>
              <w:t>Въпрос № 34</w:t>
            </w:r>
            <w:r w:rsidRPr="005E21ED">
              <w:rPr>
                <w:b/>
                <w:sz w:val="24"/>
                <w:szCs w:val="24"/>
              </w:rPr>
              <w:t>/</w:t>
            </w:r>
            <w:r>
              <w:rPr>
                <w:b/>
                <w:sz w:val="24"/>
                <w:szCs w:val="24"/>
              </w:rPr>
              <w:t>01</w:t>
            </w:r>
            <w:r w:rsidRPr="005E21ED">
              <w:rPr>
                <w:b/>
                <w:sz w:val="24"/>
                <w:szCs w:val="24"/>
              </w:rPr>
              <w:t>.</w:t>
            </w:r>
            <w:r>
              <w:rPr>
                <w:b/>
                <w:sz w:val="24"/>
                <w:szCs w:val="24"/>
              </w:rPr>
              <w:t>04</w:t>
            </w:r>
            <w:r w:rsidRPr="005E21ED">
              <w:rPr>
                <w:b/>
                <w:sz w:val="24"/>
                <w:szCs w:val="24"/>
              </w:rPr>
              <w:t>.20</w:t>
            </w:r>
            <w:r>
              <w:rPr>
                <w:b/>
                <w:sz w:val="24"/>
                <w:szCs w:val="24"/>
              </w:rPr>
              <w:t>21</w:t>
            </w:r>
            <w:r w:rsidRPr="005E21ED">
              <w:rPr>
                <w:b/>
                <w:sz w:val="24"/>
                <w:szCs w:val="24"/>
              </w:rPr>
              <w:t xml:space="preserve">  г.</w:t>
            </w:r>
          </w:p>
          <w:p w14:paraId="5EC5D03B" w14:textId="77777777" w:rsidR="00570290" w:rsidRPr="00482346" w:rsidRDefault="009B3B6B" w:rsidP="003D11B2">
            <w:pPr>
              <w:pStyle w:val="Heading2"/>
              <w:outlineLvl w:val="1"/>
              <w:rPr>
                <w:sz w:val="24"/>
                <w:szCs w:val="24"/>
              </w:rPr>
            </w:pPr>
            <w:hyperlink r:id="rId33" w:history="1">
              <w:r w:rsidR="00570290" w:rsidRPr="00482346">
                <w:rPr>
                  <w:rStyle w:val="Hyperlink"/>
                  <w:sz w:val="24"/>
                  <w:szCs w:val="24"/>
                </w:rPr>
                <w:t>d.kostova@balchik.bg</w:t>
              </w:r>
            </w:hyperlink>
          </w:p>
          <w:p w14:paraId="65D25A4C" w14:textId="77777777" w:rsidR="00570290" w:rsidRPr="001C3ADF" w:rsidRDefault="00570290" w:rsidP="003D11B2"/>
          <w:p w14:paraId="51DF00E8" w14:textId="77777777" w:rsidR="00570290" w:rsidRPr="00482346" w:rsidRDefault="00570290" w:rsidP="003D11B2">
            <w:pPr>
              <w:pStyle w:val="Heading2"/>
              <w:jc w:val="both"/>
              <w:outlineLvl w:val="1"/>
              <w:rPr>
                <w:sz w:val="24"/>
                <w:szCs w:val="24"/>
              </w:rPr>
            </w:pPr>
            <w:r w:rsidRPr="00482346">
              <w:rPr>
                <w:sz w:val="24"/>
                <w:szCs w:val="24"/>
              </w:rPr>
              <w:t>Уважаема госпожо/господине</w:t>
            </w:r>
          </w:p>
          <w:p w14:paraId="7332A250" w14:textId="77777777" w:rsidR="00570290" w:rsidRPr="00482346" w:rsidRDefault="00570290" w:rsidP="003D11B2">
            <w:pPr>
              <w:pStyle w:val="Heading2"/>
              <w:jc w:val="both"/>
              <w:outlineLvl w:val="1"/>
              <w:rPr>
                <w:sz w:val="24"/>
                <w:szCs w:val="24"/>
              </w:rPr>
            </w:pPr>
          </w:p>
          <w:p w14:paraId="7889D5B0" w14:textId="77777777" w:rsidR="00570290" w:rsidRPr="00482346" w:rsidRDefault="00570290" w:rsidP="003D11B2">
            <w:pPr>
              <w:pStyle w:val="Heading2"/>
              <w:jc w:val="both"/>
              <w:outlineLvl w:val="1"/>
              <w:rPr>
                <w:sz w:val="24"/>
                <w:szCs w:val="24"/>
              </w:rPr>
            </w:pPr>
            <w:r w:rsidRPr="00482346">
              <w:rPr>
                <w:sz w:val="24"/>
                <w:szCs w:val="24"/>
              </w:rPr>
              <w:t>Във връзка с подготовка на проектно предложение по процедура чрез директно предоставяне на безвъзмездна финансова помощ BG05M9OP001-6.002 “Патронажна грижа +”, моля за  отговор на следните въпроси:</w:t>
            </w:r>
          </w:p>
          <w:p w14:paraId="5AD7C03D" w14:textId="77777777" w:rsidR="00570290" w:rsidRPr="00482346" w:rsidRDefault="00570290" w:rsidP="003D11B2">
            <w:pPr>
              <w:pStyle w:val="Heading2"/>
              <w:jc w:val="both"/>
              <w:outlineLvl w:val="1"/>
              <w:rPr>
                <w:sz w:val="24"/>
                <w:szCs w:val="24"/>
              </w:rPr>
            </w:pPr>
            <w:r w:rsidRPr="00482346">
              <w:rPr>
                <w:sz w:val="24"/>
                <w:szCs w:val="24"/>
              </w:rPr>
              <w:t>1. Допустимо ли е да бъде назначен психолог на граждански договор, ако той не е служител на Община Балчик, а работи като учител в общинско училище?</w:t>
            </w:r>
          </w:p>
          <w:p w14:paraId="21F6D561" w14:textId="77777777" w:rsidR="00570290" w:rsidRPr="00482346" w:rsidRDefault="00570290" w:rsidP="003D11B2">
            <w:pPr>
              <w:pStyle w:val="Heading2"/>
              <w:jc w:val="both"/>
              <w:outlineLvl w:val="1"/>
              <w:rPr>
                <w:sz w:val="24"/>
                <w:szCs w:val="24"/>
              </w:rPr>
            </w:pPr>
            <w:r w:rsidRPr="00482346">
              <w:rPr>
                <w:sz w:val="24"/>
                <w:szCs w:val="24"/>
              </w:rPr>
              <w:t>2. Допустимо ли е  разходите за психолога, назначен на граждански договор да бъдат включени в разходите  от 40% Единна ставка.</w:t>
            </w:r>
          </w:p>
          <w:p w14:paraId="1564AF53" w14:textId="77777777" w:rsidR="00570290" w:rsidRPr="00482346" w:rsidRDefault="00570290" w:rsidP="003D11B2">
            <w:pPr>
              <w:pStyle w:val="Heading2"/>
              <w:jc w:val="both"/>
              <w:outlineLvl w:val="1"/>
              <w:rPr>
                <w:sz w:val="24"/>
                <w:szCs w:val="24"/>
              </w:rPr>
            </w:pPr>
          </w:p>
          <w:p w14:paraId="52A6C8C3" w14:textId="77777777" w:rsidR="00570290" w:rsidRPr="00482346" w:rsidRDefault="00570290" w:rsidP="003D11B2">
            <w:pPr>
              <w:pStyle w:val="Heading2"/>
              <w:jc w:val="both"/>
              <w:outlineLvl w:val="1"/>
              <w:rPr>
                <w:sz w:val="24"/>
                <w:szCs w:val="24"/>
              </w:rPr>
            </w:pPr>
            <w:r w:rsidRPr="00482346">
              <w:rPr>
                <w:sz w:val="24"/>
                <w:szCs w:val="24"/>
              </w:rPr>
              <w:t>С Уважение</w:t>
            </w:r>
          </w:p>
          <w:p w14:paraId="6370B0DD" w14:textId="5EF2C902" w:rsidR="00570290" w:rsidRDefault="00570290" w:rsidP="003D11B2">
            <w:pPr>
              <w:pStyle w:val="Heading2"/>
              <w:jc w:val="both"/>
              <w:outlineLvl w:val="1"/>
              <w:rPr>
                <w:sz w:val="24"/>
                <w:szCs w:val="24"/>
              </w:rPr>
            </w:pPr>
            <w:r w:rsidRPr="00482346">
              <w:rPr>
                <w:sz w:val="24"/>
                <w:szCs w:val="24"/>
              </w:rPr>
              <w:t>Отдел "Евроинтеграция и международно сътрудничество“</w:t>
            </w:r>
          </w:p>
          <w:p w14:paraId="23164831" w14:textId="28DC39F2" w:rsidR="00101541" w:rsidRDefault="00101541" w:rsidP="00101541"/>
          <w:p w14:paraId="23A7D0F5" w14:textId="78080AE3" w:rsidR="00101541" w:rsidRDefault="00101541" w:rsidP="00101541"/>
          <w:p w14:paraId="753DE7D2" w14:textId="77777777" w:rsidR="00570290" w:rsidRDefault="00570290" w:rsidP="003D11B2">
            <w:pPr>
              <w:pStyle w:val="Heading3"/>
              <w:jc w:val="both"/>
              <w:outlineLvl w:val="2"/>
              <w:rPr>
                <w:b/>
                <w:sz w:val="26"/>
                <w:szCs w:val="26"/>
              </w:rPr>
            </w:pPr>
            <w:r>
              <w:rPr>
                <w:b/>
                <w:sz w:val="26"/>
                <w:szCs w:val="26"/>
              </w:rPr>
              <w:t>Отговор № 34</w:t>
            </w:r>
            <w:r w:rsidRPr="00A122CC">
              <w:rPr>
                <w:b/>
                <w:sz w:val="26"/>
                <w:szCs w:val="26"/>
              </w:rPr>
              <w:t>/</w:t>
            </w:r>
            <w:r>
              <w:rPr>
                <w:b/>
                <w:sz w:val="26"/>
                <w:szCs w:val="26"/>
              </w:rPr>
              <w:t>01</w:t>
            </w:r>
            <w:r w:rsidRPr="005E21ED">
              <w:rPr>
                <w:b/>
                <w:sz w:val="26"/>
                <w:szCs w:val="26"/>
              </w:rPr>
              <w:t>.</w:t>
            </w:r>
            <w:r>
              <w:rPr>
                <w:b/>
                <w:sz w:val="26"/>
                <w:szCs w:val="26"/>
              </w:rPr>
              <w:t>04.2021</w:t>
            </w:r>
            <w:r w:rsidRPr="005E21ED">
              <w:rPr>
                <w:b/>
                <w:sz w:val="26"/>
                <w:szCs w:val="26"/>
              </w:rPr>
              <w:t xml:space="preserve"> г.</w:t>
            </w:r>
          </w:p>
          <w:p w14:paraId="62F365D0" w14:textId="77777777" w:rsidR="00570290" w:rsidRDefault="00570290" w:rsidP="003D11B2">
            <w:pPr>
              <w:jc w:val="both"/>
            </w:pPr>
          </w:p>
          <w:p w14:paraId="2E95C696" w14:textId="77777777" w:rsidR="00570290" w:rsidRDefault="00570290" w:rsidP="003D11B2">
            <w:pPr>
              <w:pStyle w:val="Heading3"/>
              <w:outlineLvl w:val="2"/>
              <w:rPr>
                <w:sz w:val="26"/>
                <w:szCs w:val="26"/>
              </w:rPr>
            </w:pPr>
            <w:r w:rsidRPr="00E12D41">
              <w:rPr>
                <w:sz w:val="26"/>
                <w:szCs w:val="26"/>
              </w:rPr>
              <w:t>Уважаема госпожо/Уважаеми господине,</w:t>
            </w:r>
          </w:p>
          <w:p w14:paraId="42F04328" w14:textId="77777777" w:rsidR="00570290" w:rsidRPr="00E12D41" w:rsidRDefault="00570290" w:rsidP="003D11B2"/>
          <w:p w14:paraId="164D2722" w14:textId="1B8C251E" w:rsidR="00570290" w:rsidRPr="00E12D41" w:rsidRDefault="00570290" w:rsidP="00101541">
            <w:pPr>
              <w:pStyle w:val="Heading3"/>
              <w:numPr>
                <w:ilvl w:val="0"/>
                <w:numId w:val="32"/>
              </w:numPr>
              <w:ind w:left="248" w:hanging="248"/>
              <w:outlineLvl w:val="2"/>
              <w:rPr>
                <w:sz w:val="26"/>
                <w:szCs w:val="26"/>
              </w:rPr>
            </w:pPr>
            <w:r w:rsidRPr="00E12D41">
              <w:rPr>
                <w:sz w:val="26"/>
                <w:szCs w:val="26"/>
              </w:rPr>
              <w:t>Да, допустимо е.</w:t>
            </w:r>
          </w:p>
          <w:p w14:paraId="28E2EF69" w14:textId="77777777" w:rsidR="00570290" w:rsidRPr="00584FD3" w:rsidRDefault="00570290" w:rsidP="00101541">
            <w:pPr>
              <w:pStyle w:val="ListParagraph"/>
              <w:numPr>
                <w:ilvl w:val="0"/>
                <w:numId w:val="32"/>
              </w:numPr>
              <w:ind w:left="248" w:hanging="248"/>
              <w:rPr>
                <w:rFonts w:asciiTheme="majorHAnsi" w:eastAsiaTheme="majorEastAsia" w:hAnsiTheme="majorHAnsi" w:cstheme="majorBidi"/>
                <w:color w:val="243F60" w:themeColor="accent1" w:themeShade="7F"/>
                <w:sz w:val="26"/>
                <w:szCs w:val="26"/>
                <w:lang w:val="bg-BG"/>
              </w:rPr>
            </w:pPr>
            <w:r w:rsidRPr="00584FD3">
              <w:rPr>
                <w:rFonts w:asciiTheme="majorHAnsi" w:eastAsiaTheme="majorEastAsia" w:hAnsiTheme="majorHAnsi" w:cstheme="majorBidi"/>
                <w:color w:val="243F60" w:themeColor="accent1" w:themeShade="7F"/>
                <w:sz w:val="26"/>
                <w:szCs w:val="26"/>
                <w:lang w:val="bg-BG"/>
              </w:rPr>
              <w:t xml:space="preserve">Разходите за лицата, назначени на граждански договори следва да бъдат заложени в </w:t>
            </w:r>
            <w:proofErr w:type="spellStart"/>
            <w:r w:rsidRPr="00584FD3">
              <w:rPr>
                <w:rFonts w:asciiTheme="majorHAnsi" w:eastAsiaTheme="majorEastAsia" w:hAnsiTheme="majorHAnsi" w:cstheme="majorBidi"/>
                <w:color w:val="243F60" w:themeColor="accent1" w:themeShade="7F"/>
                <w:sz w:val="26"/>
                <w:szCs w:val="26"/>
                <w:lang w:val="bg-BG"/>
              </w:rPr>
              <w:t>б.р</w:t>
            </w:r>
            <w:proofErr w:type="spellEnd"/>
            <w:r w:rsidRPr="00584FD3">
              <w:rPr>
                <w:rFonts w:asciiTheme="majorHAnsi" w:eastAsiaTheme="majorEastAsia" w:hAnsiTheme="majorHAnsi" w:cstheme="majorBidi"/>
                <w:color w:val="243F60" w:themeColor="accent1" w:themeShade="7F"/>
                <w:sz w:val="26"/>
                <w:szCs w:val="26"/>
                <w:lang w:val="bg-BG"/>
              </w:rPr>
              <w:t>. 2.1. Единна ставка.</w:t>
            </w:r>
          </w:p>
          <w:p w14:paraId="2733EA27" w14:textId="77777777" w:rsidR="00570290" w:rsidRPr="00E12D41" w:rsidRDefault="00570290" w:rsidP="003D11B2"/>
        </w:tc>
      </w:tr>
      <w:tr w:rsidR="00101541" w:rsidRPr="00FE5436" w14:paraId="7C1C2635" w14:textId="77777777" w:rsidTr="00101541">
        <w:trPr>
          <w:trHeight w:val="104"/>
        </w:trPr>
        <w:tc>
          <w:tcPr>
            <w:tcW w:w="15593" w:type="dxa"/>
          </w:tcPr>
          <w:p w14:paraId="7BD2BE90" w14:textId="77777777" w:rsidR="00101541" w:rsidRPr="005E21ED" w:rsidRDefault="00101541" w:rsidP="00A831FA">
            <w:pPr>
              <w:pStyle w:val="Heading2"/>
              <w:jc w:val="both"/>
              <w:outlineLvl w:val="1"/>
              <w:rPr>
                <w:b/>
                <w:sz w:val="24"/>
                <w:szCs w:val="24"/>
              </w:rPr>
            </w:pPr>
            <w:r>
              <w:rPr>
                <w:b/>
                <w:sz w:val="24"/>
                <w:szCs w:val="24"/>
              </w:rPr>
              <w:lastRenderedPageBreak/>
              <w:t>Въпрос № 35</w:t>
            </w:r>
            <w:r w:rsidRPr="005E21ED">
              <w:rPr>
                <w:b/>
                <w:sz w:val="24"/>
                <w:szCs w:val="24"/>
              </w:rPr>
              <w:t>/</w:t>
            </w:r>
            <w:r>
              <w:rPr>
                <w:b/>
                <w:sz w:val="24"/>
                <w:szCs w:val="24"/>
              </w:rPr>
              <w:t>08</w:t>
            </w:r>
            <w:r w:rsidRPr="005E21ED">
              <w:rPr>
                <w:b/>
                <w:sz w:val="24"/>
                <w:szCs w:val="24"/>
              </w:rPr>
              <w:t>.</w:t>
            </w:r>
            <w:r>
              <w:rPr>
                <w:b/>
                <w:sz w:val="24"/>
                <w:szCs w:val="24"/>
              </w:rPr>
              <w:t>0</w:t>
            </w:r>
            <w:r>
              <w:rPr>
                <w:b/>
                <w:sz w:val="24"/>
                <w:szCs w:val="24"/>
                <w:lang w:val="en-US"/>
              </w:rPr>
              <w:t>4</w:t>
            </w:r>
            <w:r w:rsidRPr="005E21ED">
              <w:rPr>
                <w:b/>
                <w:sz w:val="24"/>
                <w:szCs w:val="24"/>
              </w:rPr>
              <w:t>.20</w:t>
            </w:r>
            <w:r>
              <w:rPr>
                <w:b/>
                <w:sz w:val="24"/>
                <w:szCs w:val="24"/>
              </w:rPr>
              <w:t>21</w:t>
            </w:r>
            <w:r w:rsidRPr="005E21ED">
              <w:rPr>
                <w:b/>
                <w:sz w:val="24"/>
                <w:szCs w:val="24"/>
              </w:rPr>
              <w:t xml:space="preserve">  г.</w:t>
            </w:r>
          </w:p>
          <w:p w14:paraId="5EE5A0F5" w14:textId="77777777" w:rsidR="00101541" w:rsidRPr="00456D5D" w:rsidRDefault="009B3B6B" w:rsidP="00A831FA">
            <w:pPr>
              <w:pStyle w:val="Heading2"/>
              <w:outlineLvl w:val="1"/>
            </w:pPr>
            <w:hyperlink r:id="rId34" w:history="1">
              <w:r w:rsidR="00101541" w:rsidRPr="00456D5D">
                <w:rPr>
                  <w:rStyle w:val="Hyperlink"/>
                  <w:sz w:val="24"/>
                  <w:szCs w:val="24"/>
                </w:rPr>
                <w:t>katq_peteva@abv.bg</w:t>
              </w:r>
            </w:hyperlink>
          </w:p>
          <w:p w14:paraId="2A5CC094" w14:textId="77777777" w:rsidR="00101541" w:rsidRPr="004B7617" w:rsidRDefault="00101541" w:rsidP="00A831FA"/>
          <w:p w14:paraId="4354C4FB" w14:textId="77777777" w:rsidR="00101541" w:rsidRPr="00456D5D" w:rsidRDefault="00101541" w:rsidP="00A831FA">
            <w:pPr>
              <w:pStyle w:val="Heading2"/>
              <w:jc w:val="both"/>
              <w:outlineLvl w:val="1"/>
              <w:rPr>
                <w:sz w:val="24"/>
                <w:szCs w:val="24"/>
              </w:rPr>
            </w:pPr>
            <w:r w:rsidRPr="00456D5D">
              <w:rPr>
                <w:sz w:val="24"/>
                <w:szCs w:val="24"/>
              </w:rPr>
              <w:t>Във връзка с разработване на проектно предложение имаме следните въпроси относно допустими разходи за извършване на СМР по мярка 8:</w:t>
            </w:r>
          </w:p>
          <w:p w14:paraId="2615BB82" w14:textId="77777777" w:rsidR="00101541" w:rsidRPr="00456D5D" w:rsidRDefault="00101541" w:rsidP="00A831FA">
            <w:pPr>
              <w:pStyle w:val="Heading2"/>
              <w:jc w:val="both"/>
              <w:outlineLvl w:val="1"/>
              <w:rPr>
                <w:sz w:val="24"/>
                <w:szCs w:val="24"/>
              </w:rPr>
            </w:pPr>
            <w:r w:rsidRPr="00456D5D">
              <w:rPr>
                <w:sz w:val="24"/>
                <w:szCs w:val="24"/>
              </w:rPr>
              <w:t>1.</w:t>
            </w:r>
            <w:r w:rsidRPr="00456D5D">
              <w:rPr>
                <w:sz w:val="24"/>
                <w:szCs w:val="24"/>
              </w:rPr>
              <w:tab/>
              <w:t xml:space="preserve">Изграждането на 2 бр. огледални изолатори с външен вход, залепени до съществуващата сграда на социалната услуга с метална конструкция, зидария от </w:t>
            </w:r>
            <w:proofErr w:type="spellStart"/>
            <w:r w:rsidRPr="00456D5D">
              <w:rPr>
                <w:sz w:val="24"/>
                <w:szCs w:val="24"/>
              </w:rPr>
              <w:t>итонг</w:t>
            </w:r>
            <w:proofErr w:type="spellEnd"/>
            <w:r w:rsidRPr="00456D5D">
              <w:rPr>
                <w:sz w:val="24"/>
                <w:szCs w:val="24"/>
              </w:rPr>
              <w:t>, покривна конструкция от OSB с покритие тип керемиди и изолация допустим разход по текущата процедура за СМР ли е?</w:t>
            </w:r>
          </w:p>
          <w:p w14:paraId="2AC73A67" w14:textId="77777777" w:rsidR="00101541" w:rsidRPr="00456D5D" w:rsidRDefault="00101541" w:rsidP="00A831FA">
            <w:pPr>
              <w:pStyle w:val="Heading2"/>
              <w:jc w:val="both"/>
              <w:outlineLvl w:val="1"/>
              <w:rPr>
                <w:sz w:val="24"/>
                <w:szCs w:val="24"/>
              </w:rPr>
            </w:pPr>
            <w:r w:rsidRPr="00456D5D">
              <w:rPr>
                <w:sz w:val="24"/>
                <w:szCs w:val="24"/>
              </w:rPr>
              <w:t>2.</w:t>
            </w:r>
            <w:r w:rsidRPr="00456D5D">
              <w:rPr>
                <w:sz w:val="24"/>
                <w:szCs w:val="24"/>
              </w:rPr>
              <w:tab/>
              <w:t>Когато се извършва преграждане на съществуващо помещение, допустимо ли е закупуването на оборудване (легло, маса, шкаф, осветителни тела, мивка, смесител, балатум и др.) за ефективното използване на новосъздадените две стаи изолатори? Поради особеностите на психичните заболявания в два Центъра за настаняване от семеен тип е необходимо на съществуващо помещение стените и пода да бъдат облицовани с мек материал, който да не позволява самонараняването на потребителите, докато са изолирани. Дейността и материалите за облицовка на стаите може ли да бъде предвидена като разход за СМР?</w:t>
            </w:r>
          </w:p>
          <w:p w14:paraId="38184288" w14:textId="77777777" w:rsidR="00101541" w:rsidRPr="00456D5D" w:rsidRDefault="00101541" w:rsidP="00A831FA">
            <w:pPr>
              <w:pStyle w:val="Heading2"/>
              <w:jc w:val="both"/>
              <w:outlineLvl w:val="1"/>
              <w:rPr>
                <w:sz w:val="24"/>
                <w:szCs w:val="24"/>
              </w:rPr>
            </w:pPr>
            <w:r w:rsidRPr="00456D5D">
              <w:rPr>
                <w:sz w:val="24"/>
                <w:szCs w:val="24"/>
              </w:rPr>
              <w:t>3.</w:t>
            </w:r>
            <w:r w:rsidRPr="00456D5D">
              <w:rPr>
                <w:sz w:val="24"/>
                <w:szCs w:val="24"/>
              </w:rPr>
              <w:tab/>
              <w:t>Могат ли да бъдат предвидени средства за поставяне на преграждащи врати в коридорите на социалните услуги, с цел ограничаване на разпространението на заразяване</w:t>
            </w:r>
            <w:r>
              <w:rPr>
                <w:sz w:val="24"/>
                <w:szCs w:val="24"/>
                <w:lang w:val="en-US"/>
              </w:rPr>
              <w:t xml:space="preserve"> </w:t>
            </w:r>
            <w:r w:rsidRPr="00456D5D">
              <w:rPr>
                <w:sz w:val="24"/>
                <w:szCs w:val="24"/>
              </w:rPr>
              <w:t>с COVID-19?</w:t>
            </w:r>
          </w:p>
          <w:p w14:paraId="15BD2F54" w14:textId="77777777" w:rsidR="00101541" w:rsidRPr="00456D5D" w:rsidRDefault="00101541" w:rsidP="00A831FA">
            <w:pPr>
              <w:pStyle w:val="Heading2"/>
              <w:jc w:val="both"/>
              <w:outlineLvl w:val="1"/>
              <w:rPr>
                <w:sz w:val="24"/>
                <w:szCs w:val="24"/>
              </w:rPr>
            </w:pPr>
            <w:r w:rsidRPr="00456D5D">
              <w:rPr>
                <w:sz w:val="24"/>
                <w:szCs w:val="24"/>
              </w:rPr>
              <w:t>4.</w:t>
            </w:r>
            <w:r w:rsidRPr="00456D5D">
              <w:rPr>
                <w:sz w:val="24"/>
                <w:szCs w:val="24"/>
              </w:rPr>
              <w:tab/>
              <w:t xml:space="preserve"> Сградния фонд на Център за временно настаняване не позволява изграждането на изолатор или освежаване на съществуващо помещение за изолиране на потребители със съмнения или доказан COVID-19. Допустим разход ли е закупуването и инсталирането на Фургон, който да се използва за изолатор?</w:t>
            </w:r>
          </w:p>
          <w:p w14:paraId="15CD6DC7" w14:textId="77777777" w:rsidR="00101541" w:rsidRDefault="00101541" w:rsidP="00A831FA">
            <w:pPr>
              <w:pStyle w:val="Heading2"/>
              <w:jc w:val="both"/>
              <w:outlineLvl w:val="1"/>
              <w:rPr>
                <w:sz w:val="24"/>
                <w:szCs w:val="24"/>
              </w:rPr>
            </w:pPr>
            <w:r w:rsidRPr="00456D5D">
              <w:rPr>
                <w:sz w:val="24"/>
                <w:szCs w:val="24"/>
              </w:rPr>
              <w:t>5.</w:t>
            </w:r>
            <w:r w:rsidRPr="00456D5D">
              <w:rPr>
                <w:sz w:val="24"/>
                <w:szCs w:val="24"/>
              </w:rPr>
              <w:tab/>
              <w:t xml:space="preserve">Закупуването на олекотена </w:t>
            </w:r>
            <w:proofErr w:type="spellStart"/>
            <w:r w:rsidRPr="00456D5D">
              <w:rPr>
                <w:sz w:val="24"/>
                <w:szCs w:val="24"/>
              </w:rPr>
              <w:t>преместваема</w:t>
            </w:r>
            <w:proofErr w:type="spellEnd"/>
            <w:r w:rsidRPr="00456D5D">
              <w:rPr>
                <w:sz w:val="24"/>
                <w:szCs w:val="24"/>
              </w:rPr>
              <w:t xml:space="preserve"> конструкция от алуминиеви профили с цел разделяне на помещение при доказано болен потребител допустим разход за СМР ли е?</w:t>
            </w:r>
          </w:p>
          <w:p w14:paraId="04F930FB" w14:textId="77777777" w:rsidR="00101541" w:rsidRPr="00456D5D" w:rsidRDefault="00101541" w:rsidP="00A831FA"/>
          <w:p w14:paraId="66D8BDCF" w14:textId="77777777" w:rsidR="00101541" w:rsidRPr="00456D5D" w:rsidRDefault="00101541" w:rsidP="00A831FA">
            <w:pPr>
              <w:pStyle w:val="Heading2"/>
              <w:outlineLvl w:val="1"/>
            </w:pPr>
            <w:r w:rsidRPr="00456D5D">
              <w:t>Благодаря!</w:t>
            </w:r>
          </w:p>
          <w:p w14:paraId="23F6A9FC" w14:textId="77777777" w:rsidR="00101541" w:rsidRPr="004B7617" w:rsidRDefault="00101541" w:rsidP="00A831FA"/>
          <w:p w14:paraId="48E3DEB8" w14:textId="77777777" w:rsidR="00101541" w:rsidRDefault="00101541" w:rsidP="00A831FA">
            <w:pPr>
              <w:pStyle w:val="Heading3"/>
              <w:jc w:val="both"/>
              <w:outlineLvl w:val="2"/>
              <w:rPr>
                <w:b/>
                <w:sz w:val="26"/>
                <w:szCs w:val="26"/>
              </w:rPr>
            </w:pPr>
            <w:r w:rsidRPr="00A122CC">
              <w:rPr>
                <w:b/>
                <w:sz w:val="26"/>
                <w:szCs w:val="26"/>
              </w:rPr>
              <w:t xml:space="preserve">Отговор </w:t>
            </w:r>
            <w:r>
              <w:rPr>
                <w:b/>
                <w:sz w:val="26"/>
                <w:szCs w:val="26"/>
              </w:rPr>
              <w:t>№ 35</w:t>
            </w:r>
            <w:r w:rsidRPr="005E21ED">
              <w:rPr>
                <w:b/>
                <w:sz w:val="26"/>
                <w:szCs w:val="26"/>
              </w:rPr>
              <w:t>/</w:t>
            </w:r>
            <w:r>
              <w:rPr>
                <w:b/>
                <w:sz w:val="26"/>
                <w:szCs w:val="26"/>
              </w:rPr>
              <w:t>08</w:t>
            </w:r>
            <w:r w:rsidRPr="005E21ED">
              <w:rPr>
                <w:b/>
                <w:sz w:val="26"/>
                <w:szCs w:val="26"/>
              </w:rPr>
              <w:t>.</w:t>
            </w:r>
            <w:r>
              <w:rPr>
                <w:b/>
                <w:sz w:val="26"/>
                <w:szCs w:val="26"/>
              </w:rPr>
              <w:t>0</w:t>
            </w:r>
            <w:r>
              <w:rPr>
                <w:b/>
                <w:sz w:val="26"/>
                <w:szCs w:val="26"/>
                <w:lang w:val="en-US"/>
              </w:rPr>
              <w:t>4</w:t>
            </w:r>
            <w:r>
              <w:rPr>
                <w:b/>
                <w:sz w:val="26"/>
                <w:szCs w:val="26"/>
              </w:rPr>
              <w:t>.2021</w:t>
            </w:r>
            <w:r w:rsidRPr="005E21ED">
              <w:rPr>
                <w:b/>
                <w:sz w:val="26"/>
                <w:szCs w:val="26"/>
              </w:rPr>
              <w:t xml:space="preserve"> г.</w:t>
            </w:r>
          </w:p>
          <w:p w14:paraId="68E41F32" w14:textId="77777777" w:rsidR="00101541" w:rsidRPr="002A5019" w:rsidRDefault="00101541" w:rsidP="00A831FA"/>
          <w:p w14:paraId="128D9FA7" w14:textId="77777777" w:rsidR="00101541" w:rsidRDefault="00101541" w:rsidP="00A831FA">
            <w:pPr>
              <w:pStyle w:val="Heading3"/>
              <w:outlineLvl w:val="2"/>
              <w:rPr>
                <w:sz w:val="26"/>
                <w:szCs w:val="26"/>
              </w:rPr>
            </w:pPr>
            <w:r w:rsidRPr="00E12D41">
              <w:rPr>
                <w:sz w:val="26"/>
                <w:szCs w:val="26"/>
              </w:rPr>
              <w:t>Уважаема госпожо/Уважаеми господине,</w:t>
            </w:r>
          </w:p>
          <w:p w14:paraId="5E327F04" w14:textId="77777777" w:rsidR="00101541" w:rsidRDefault="00101541" w:rsidP="00A831FA"/>
          <w:p w14:paraId="05605DCE" w14:textId="77777777" w:rsidR="009D50CE" w:rsidRDefault="00101541" w:rsidP="009D50CE">
            <w:pPr>
              <w:pStyle w:val="Heading3"/>
              <w:numPr>
                <w:ilvl w:val="0"/>
                <w:numId w:val="33"/>
              </w:numPr>
              <w:ind w:left="0" w:firstLine="0"/>
              <w:outlineLvl w:val="2"/>
              <w:rPr>
                <w:sz w:val="26"/>
                <w:szCs w:val="26"/>
              </w:rPr>
            </w:pPr>
            <w:r>
              <w:rPr>
                <w:sz w:val="26"/>
                <w:szCs w:val="26"/>
              </w:rPr>
              <w:t>Описаните от Вас дейности за изграждане на 2 броя нови помещения, които да се ползват като места за изолиране, с цел превенция разпространението на вируса  не е допустимо по настоящата процедура</w:t>
            </w:r>
            <w:r w:rsidR="009D50CE">
              <w:rPr>
                <w:sz w:val="26"/>
                <w:szCs w:val="26"/>
              </w:rPr>
              <w:t>.</w:t>
            </w:r>
          </w:p>
          <w:p w14:paraId="6E587730" w14:textId="65298857" w:rsidR="00101541" w:rsidRPr="009D50CE" w:rsidRDefault="00101541" w:rsidP="009D50CE">
            <w:pPr>
              <w:pStyle w:val="Heading3"/>
              <w:numPr>
                <w:ilvl w:val="0"/>
                <w:numId w:val="33"/>
              </w:numPr>
              <w:ind w:left="0" w:firstLine="0"/>
              <w:outlineLvl w:val="2"/>
              <w:rPr>
                <w:sz w:val="26"/>
                <w:szCs w:val="26"/>
              </w:rPr>
            </w:pPr>
            <w:r w:rsidRPr="009D50CE">
              <w:rPr>
                <w:sz w:val="26"/>
                <w:szCs w:val="26"/>
              </w:rPr>
              <w:t>При преграждането на съществуващо помещение с цел физическо разделяне на потребители, които са със съмнения или диагностицирани с COVID-19 е допустимо и закупуване на необходимото обзавеждане за същото. Допустимо е облицоването на стените и пода с материал, който да не позволява самонараняване на лицата с психични заболявания, които са настанени в помещенията. Разходите за облицоване на стаите са разход за СМР.</w:t>
            </w:r>
          </w:p>
          <w:p w14:paraId="52E16A64" w14:textId="77777777" w:rsidR="00101541" w:rsidRDefault="00101541" w:rsidP="00101541">
            <w:pPr>
              <w:pStyle w:val="ListParagraph"/>
              <w:numPr>
                <w:ilvl w:val="0"/>
                <w:numId w:val="29"/>
              </w:numPr>
              <w:spacing w:after="0"/>
              <w:ind w:left="0" w:firstLine="0"/>
              <w:jc w:val="both"/>
              <w:rPr>
                <w:rFonts w:asciiTheme="majorHAnsi" w:eastAsiaTheme="majorEastAsia" w:hAnsiTheme="majorHAnsi" w:cstheme="majorBidi"/>
                <w:color w:val="243F60" w:themeColor="accent1" w:themeShade="7F"/>
                <w:sz w:val="26"/>
                <w:szCs w:val="26"/>
                <w:lang w:val="bg-BG"/>
              </w:rPr>
            </w:pPr>
            <w:r>
              <w:rPr>
                <w:rFonts w:asciiTheme="majorHAnsi" w:eastAsiaTheme="majorEastAsia" w:hAnsiTheme="majorHAnsi" w:cstheme="majorBidi"/>
                <w:color w:val="243F60" w:themeColor="accent1" w:themeShade="7F"/>
                <w:sz w:val="26"/>
                <w:szCs w:val="26"/>
                <w:lang w:val="bg-BG"/>
              </w:rPr>
              <w:t>Да, поставянето на преграждащи врати е допустимо.</w:t>
            </w:r>
          </w:p>
          <w:p w14:paraId="2CBB6535" w14:textId="77777777" w:rsidR="00101541" w:rsidRDefault="00101541" w:rsidP="00101541">
            <w:pPr>
              <w:pStyle w:val="ListParagraph"/>
              <w:numPr>
                <w:ilvl w:val="0"/>
                <w:numId w:val="29"/>
              </w:numPr>
              <w:spacing w:after="0"/>
              <w:ind w:left="0" w:firstLine="0"/>
              <w:jc w:val="both"/>
              <w:rPr>
                <w:rFonts w:asciiTheme="majorHAnsi" w:eastAsiaTheme="majorEastAsia" w:hAnsiTheme="majorHAnsi" w:cstheme="majorBidi"/>
                <w:color w:val="243F60" w:themeColor="accent1" w:themeShade="7F"/>
                <w:sz w:val="26"/>
                <w:szCs w:val="26"/>
                <w:lang w:val="bg-BG"/>
              </w:rPr>
            </w:pPr>
            <w:r>
              <w:rPr>
                <w:rFonts w:asciiTheme="majorHAnsi" w:eastAsiaTheme="majorEastAsia" w:hAnsiTheme="majorHAnsi" w:cstheme="majorBidi"/>
                <w:color w:val="243F60" w:themeColor="accent1" w:themeShade="7F"/>
                <w:sz w:val="26"/>
                <w:szCs w:val="26"/>
                <w:lang w:val="bg-BG"/>
              </w:rPr>
              <w:t>Не е допустимо закупуването на фургон.</w:t>
            </w:r>
          </w:p>
          <w:p w14:paraId="2C2664CB" w14:textId="77777777" w:rsidR="00101541" w:rsidRPr="00456D5D" w:rsidRDefault="00101541" w:rsidP="00101541">
            <w:pPr>
              <w:pStyle w:val="ListParagraph"/>
              <w:numPr>
                <w:ilvl w:val="0"/>
                <w:numId w:val="29"/>
              </w:numPr>
              <w:spacing w:after="0"/>
              <w:ind w:hanging="720"/>
              <w:jc w:val="both"/>
              <w:rPr>
                <w:rFonts w:asciiTheme="majorHAnsi" w:eastAsiaTheme="majorEastAsia" w:hAnsiTheme="majorHAnsi" w:cstheme="majorBidi"/>
                <w:color w:val="243F60" w:themeColor="accent1" w:themeShade="7F"/>
                <w:sz w:val="26"/>
                <w:szCs w:val="26"/>
                <w:lang w:val="bg-BG"/>
              </w:rPr>
            </w:pPr>
            <w:r w:rsidRPr="00976B2E">
              <w:rPr>
                <w:rFonts w:asciiTheme="majorHAnsi" w:eastAsiaTheme="majorEastAsia" w:hAnsiTheme="majorHAnsi" w:cstheme="majorBidi"/>
                <w:color w:val="243F60" w:themeColor="accent1" w:themeShade="7F"/>
                <w:sz w:val="26"/>
                <w:szCs w:val="26"/>
                <w:lang w:val="bg-BG"/>
              </w:rPr>
              <w:lastRenderedPageBreak/>
              <w:t xml:space="preserve">Закупуването на олекотена </w:t>
            </w:r>
            <w:proofErr w:type="spellStart"/>
            <w:r w:rsidRPr="00976B2E">
              <w:rPr>
                <w:rFonts w:asciiTheme="majorHAnsi" w:eastAsiaTheme="majorEastAsia" w:hAnsiTheme="majorHAnsi" w:cstheme="majorBidi"/>
                <w:color w:val="243F60" w:themeColor="accent1" w:themeShade="7F"/>
                <w:sz w:val="26"/>
                <w:szCs w:val="26"/>
                <w:lang w:val="bg-BG"/>
              </w:rPr>
              <w:t>преместваема</w:t>
            </w:r>
            <w:proofErr w:type="spellEnd"/>
            <w:r w:rsidRPr="00976B2E">
              <w:rPr>
                <w:rFonts w:asciiTheme="majorHAnsi" w:eastAsiaTheme="majorEastAsia" w:hAnsiTheme="majorHAnsi" w:cstheme="majorBidi"/>
                <w:color w:val="243F60" w:themeColor="accent1" w:themeShade="7F"/>
                <w:sz w:val="26"/>
                <w:szCs w:val="26"/>
                <w:lang w:val="bg-BG"/>
              </w:rPr>
              <w:t xml:space="preserve"> конструкция от алуминиеви профили</w:t>
            </w:r>
            <w:r>
              <w:rPr>
                <w:rFonts w:asciiTheme="majorHAnsi" w:eastAsiaTheme="majorEastAsia" w:hAnsiTheme="majorHAnsi" w:cstheme="majorBidi"/>
                <w:color w:val="243F60" w:themeColor="accent1" w:themeShade="7F"/>
                <w:sz w:val="26"/>
                <w:szCs w:val="26"/>
                <w:lang w:val="bg-BG"/>
              </w:rPr>
              <w:t xml:space="preserve"> е допустимо.</w:t>
            </w:r>
          </w:p>
          <w:p w14:paraId="29F2F903" w14:textId="77777777" w:rsidR="00101541" w:rsidRPr="005E21ED" w:rsidRDefault="00101541" w:rsidP="00A831FA">
            <w:pPr>
              <w:pStyle w:val="Heading2"/>
              <w:jc w:val="both"/>
              <w:outlineLvl w:val="1"/>
              <w:rPr>
                <w:b/>
                <w:sz w:val="24"/>
                <w:szCs w:val="24"/>
              </w:rPr>
            </w:pPr>
            <w:r>
              <w:rPr>
                <w:b/>
                <w:sz w:val="24"/>
                <w:szCs w:val="24"/>
              </w:rPr>
              <w:t>Въпрос № 36</w:t>
            </w:r>
            <w:r w:rsidRPr="005E21ED">
              <w:rPr>
                <w:b/>
                <w:sz w:val="24"/>
                <w:szCs w:val="24"/>
              </w:rPr>
              <w:t>/</w:t>
            </w:r>
            <w:r>
              <w:rPr>
                <w:b/>
                <w:sz w:val="24"/>
                <w:szCs w:val="24"/>
              </w:rPr>
              <w:t>08</w:t>
            </w:r>
            <w:r w:rsidRPr="005E21ED">
              <w:rPr>
                <w:b/>
                <w:sz w:val="24"/>
                <w:szCs w:val="24"/>
              </w:rPr>
              <w:t>.</w:t>
            </w:r>
            <w:r>
              <w:rPr>
                <w:b/>
                <w:sz w:val="24"/>
                <w:szCs w:val="24"/>
              </w:rPr>
              <w:t>04</w:t>
            </w:r>
            <w:r w:rsidRPr="005E21ED">
              <w:rPr>
                <w:b/>
                <w:sz w:val="24"/>
                <w:szCs w:val="24"/>
              </w:rPr>
              <w:t>.20</w:t>
            </w:r>
            <w:r>
              <w:rPr>
                <w:b/>
                <w:sz w:val="24"/>
                <w:szCs w:val="24"/>
              </w:rPr>
              <w:t>21</w:t>
            </w:r>
            <w:r w:rsidRPr="005E21ED">
              <w:rPr>
                <w:b/>
                <w:sz w:val="24"/>
                <w:szCs w:val="24"/>
              </w:rPr>
              <w:t xml:space="preserve">  г.</w:t>
            </w:r>
          </w:p>
          <w:p w14:paraId="6947A288" w14:textId="77777777" w:rsidR="00101541" w:rsidRDefault="00101541" w:rsidP="00A831FA">
            <w:pPr>
              <w:rPr>
                <w:rFonts w:asciiTheme="majorHAnsi" w:eastAsiaTheme="majorEastAsia" w:hAnsiTheme="majorHAnsi" w:cstheme="majorBidi"/>
                <w:color w:val="365F91" w:themeColor="accent1" w:themeShade="BF"/>
                <w:sz w:val="26"/>
                <w:szCs w:val="26"/>
              </w:rPr>
            </w:pPr>
            <w:r w:rsidRPr="0031320E">
              <w:rPr>
                <w:rFonts w:asciiTheme="majorHAnsi" w:eastAsiaTheme="majorEastAsia" w:hAnsiTheme="majorHAnsi" w:cstheme="majorBidi"/>
                <w:color w:val="365F91" w:themeColor="accent1" w:themeShade="BF"/>
                <w:sz w:val="26"/>
                <w:szCs w:val="26"/>
              </w:rPr>
              <w:t xml:space="preserve">sl_pole_nj@abv.bg </w:t>
            </w:r>
          </w:p>
          <w:p w14:paraId="7C333CF4" w14:textId="77777777" w:rsidR="00101541" w:rsidRPr="001C3ADF" w:rsidRDefault="00101541" w:rsidP="00A831FA"/>
          <w:p w14:paraId="54B65F04" w14:textId="77777777" w:rsidR="00101541" w:rsidRDefault="00101541" w:rsidP="00A831FA">
            <w:pPr>
              <w:pStyle w:val="Heading2"/>
              <w:jc w:val="both"/>
              <w:outlineLvl w:val="1"/>
              <w:rPr>
                <w:sz w:val="24"/>
                <w:szCs w:val="24"/>
              </w:rPr>
            </w:pPr>
            <w:r w:rsidRPr="0031320E">
              <w:rPr>
                <w:sz w:val="24"/>
                <w:szCs w:val="24"/>
              </w:rPr>
              <w:t>Здравейте!</w:t>
            </w:r>
          </w:p>
          <w:p w14:paraId="7367F863" w14:textId="77777777" w:rsidR="00101541" w:rsidRPr="00BB457E" w:rsidRDefault="00101541" w:rsidP="00A831FA"/>
          <w:p w14:paraId="76B0E94B" w14:textId="77777777" w:rsidR="00101541" w:rsidRPr="0031320E" w:rsidRDefault="00101541" w:rsidP="00A831FA">
            <w:pPr>
              <w:pStyle w:val="Heading2"/>
              <w:jc w:val="both"/>
              <w:outlineLvl w:val="1"/>
              <w:rPr>
                <w:sz w:val="24"/>
                <w:szCs w:val="24"/>
              </w:rPr>
            </w:pPr>
            <w:r w:rsidRPr="0031320E">
              <w:rPr>
                <w:sz w:val="24"/>
                <w:szCs w:val="24"/>
              </w:rPr>
              <w:t xml:space="preserve">Община Сливо поле подготвя проектно предложение по процедура за директно предоставяне на БФП ПАТРОНАЖНА ГРИЖА + и имаме следния </w:t>
            </w:r>
            <w:r>
              <w:rPr>
                <w:sz w:val="24"/>
                <w:szCs w:val="24"/>
              </w:rPr>
              <w:t>в</w:t>
            </w:r>
            <w:r w:rsidRPr="0031320E">
              <w:rPr>
                <w:sz w:val="24"/>
                <w:szCs w:val="24"/>
              </w:rPr>
              <w:t xml:space="preserve">ъпрос: По Направление II предвиждаме да наемем 1 лице на ТД на длъжност </w:t>
            </w:r>
            <w:proofErr w:type="spellStart"/>
            <w:r w:rsidRPr="0031320E">
              <w:rPr>
                <w:sz w:val="24"/>
                <w:szCs w:val="24"/>
              </w:rPr>
              <w:t>дезинфектор</w:t>
            </w:r>
            <w:proofErr w:type="spellEnd"/>
            <w:r w:rsidRPr="0031320E">
              <w:rPr>
                <w:sz w:val="24"/>
                <w:szCs w:val="24"/>
              </w:rPr>
              <w:t>, като същото е външно за услугата. Също предвиждаме в двете социални услуги да възложим допълнителни задължения за дезинфекция (по чл.110/чл.111/заповед за допълнителен труд) на 6 лица, вътрешни за услугите.</w:t>
            </w:r>
          </w:p>
          <w:p w14:paraId="7BF2E1D8" w14:textId="77777777" w:rsidR="00101541" w:rsidRPr="0031320E" w:rsidRDefault="00101541" w:rsidP="00A831FA">
            <w:pPr>
              <w:pStyle w:val="Heading2"/>
              <w:jc w:val="both"/>
              <w:outlineLvl w:val="1"/>
              <w:rPr>
                <w:sz w:val="24"/>
                <w:szCs w:val="24"/>
              </w:rPr>
            </w:pPr>
            <w:r w:rsidRPr="0031320E">
              <w:rPr>
                <w:sz w:val="24"/>
                <w:szCs w:val="24"/>
              </w:rPr>
              <w:t>Въпросът ми е:</w:t>
            </w:r>
          </w:p>
          <w:p w14:paraId="2FCF288F" w14:textId="77777777" w:rsidR="00101541" w:rsidRPr="0031320E" w:rsidRDefault="00101541" w:rsidP="00A831FA">
            <w:pPr>
              <w:pStyle w:val="Heading2"/>
              <w:jc w:val="both"/>
              <w:outlineLvl w:val="1"/>
              <w:rPr>
                <w:sz w:val="24"/>
                <w:szCs w:val="24"/>
              </w:rPr>
            </w:pPr>
            <w:r w:rsidRPr="0031320E">
              <w:rPr>
                <w:sz w:val="24"/>
                <w:szCs w:val="24"/>
              </w:rPr>
              <w:t xml:space="preserve">В </w:t>
            </w:r>
            <w:proofErr w:type="spellStart"/>
            <w:r w:rsidRPr="0031320E">
              <w:rPr>
                <w:sz w:val="24"/>
                <w:szCs w:val="24"/>
              </w:rPr>
              <w:t>микроданни</w:t>
            </w:r>
            <w:proofErr w:type="spellEnd"/>
            <w:r w:rsidRPr="0031320E">
              <w:rPr>
                <w:sz w:val="24"/>
                <w:szCs w:val="24"/>
              </w:rPr>
              <w:t xml:space="preserve"> ще отчетем тези 6 лица два пъти като перс</w:t>
            </w:r>
            <w:r>
              <w:rPr>
                <w:sz w:val="24"/>
                <w:szCs w:val="24"/>
              </w:rPr>
              <w:t xml:space="preserve">онал в риск от заразяване: 13 души </w:t>
            </w:r>
            <w:r w:rsidRPr="0031320E">
              <w:rPr>
                <w:sz w:val="24"/>
                <w:szCs w:val="24"/>
              </w:rPr>
              <w:t>персонал в ДЦДПУ +</w:t>
            </w:r>
            <w:r>
              <w:rPr>
                <w:sz w:val="24"/>
                <w:szCs w:val="24"/>
              </w:rPr>
              <w:t xml:space="preserve"> </w:t>
            </w:r>
            <w:r w:rsidRPr="0031320E">
              <w:rPr>
                <w:sz w:val="24"/>
                <w:szCs w:val="24"/>
              </w:rPr>
              <w:t>3</w:t>
            </w:r>
            <w:r>
              <w:rPr>
                <w:sz w:val="24"/>
                <w:szCs w:val="24"/>
              </w:rPr>
              <w:t xml:space="preserve"> души с допълнително трудово възнаграждение + 7 </w:t>
            </w:r>
            <w:proofErr w:type="spellStart"/>
            <w:r>
              <w:rPr>
                <w:sz w:val="24"/>
                <w:szCs w:val="24"/>
              </w:rPr>
              <w:t>брроя</w:t>
            </w:r>
            <w:proofErr w:type="spellEnd"/>
            <w:r>
              <w:rPr>
                <w:sz w:val="24"/>
                <w:szCs w:val="24"/>
              </w:rPr>
              <w:t xml:space="preserve"> </w:t>
            </w:r>
            <w:r w:rsidRPr="0031320E">
              <w:rPr>
                <w:sz w:val="24"/>
                <w:szCs w:val="24"/>
              </w:rPr>
              <w:t>персонал от ЦСРИ</w:t>
            </w:r>
            <w:r>
              <w:rPr>
                <w:sz w:val="24"/>
                <w:szCs w:val="24"/>
              </w:rPr>
              <w:t xml:space="preserve"> </w:t>
            </w:r>
            <w:r w:rsidRPr="0031320E">
              <w:rPr>
                <w:sz w:val="24"/>
                <w:szCs w:val="24"/>
              </w:rPr>
              <w:t>+</w:t>
            </w:r>
            <w:r>
              <w:rPr>
                <w:sz w:val="24"/>
                <w:szCs w:val="24"/>
              </w:rPr>
              <w:t xml:space="preserve"> 3души</w:t>
            </w:r>
            <w:r w:rsidRPr="0031320E">
              <w:rPr>
                <w:sz w:val="24"/>
                <w:szCs w:val="24"/>
              </w:rPr>
              <w:t xml:space="preserve"> с допълнително трудово възнаграждение</w:t>
            </w:r>
            <w:r>
              <w:rPr>
                <w:sz w:val="24"/>
                <w:szCs w:val="24"/>
              </w:rPr>
              <w:t xml:space="preserve"> </w:t>
            </w:r>
            <w:r w:rsidRPr="0031320E">
              <w:rPr>
                <w:sz w:val="24"/>
                <w:szCs w:val="24"/>
              </w:rPr>
              <w:t xml:space="preserve">+1 </w:t>
            </w:r>
            <w:proofErr w:type="spellStart"/>
            <w:r w:rsidRPr="0031320E">
              <w:rPr>
                <w:sz w:val="24"/>
                <w:szCs w:val="24"/>
              </w:rPr>
              <w:t>новонает</w:t>
            </w:r>
            <w:proofErr w:type="spellEnd"/>
            <w:r w:rsidRPr="0031320E">
              <w:rPr>
                <w:sz w:val="24"/>
                <w:szCs w:val="24"/>
              </w:rPr>
              <w:t xml:space="preserve"> </w:t>
            </w:r>
            <w:proofErr w:type="spellStart"/>
            <w:r w:rsidRPr="0031320E">
              <w:rPr>
                <w:sz w:val="24"/>
                <w:szCs w:val="24"/>
              </w:rPr>
              <w:t>дезинфектор</w:t>
            </w:r>
            <w:proofErr w:type="spellEnd"/>
            <w:r>
              <w:rPr>
                <w:sz w:val="24"/>
                <w:szCs w:val="24"/>
              </w:rPr>
              <w:t xml:space="preserve"> </w:t>
            </w:r>
            <w:r w:rsidRPr="0031320E">
              <w:rPr>
                <w:sz w:val="24"/>
                <w:szCs w:val="24"/>
              </w:rPr>
              <w:t>=</w:t>
            </w:r>
            <w:r>
              <w:rPr>
                <w:sz w:val="24"/>
                <w:szCs w:val="24"/>
              </w:rPr>
              <w:t xml:space="preserve"> </w:t>
            </w:r>
            <w:r w:rsidRPr="0031320E">
              <w:rPr>
                <w:sz w:val="24"/>
                <w:szCs w:val="24"/>
              </w:rPr>
              <w:t>27</w:t>
            </w:r>
          </w:p>
          <w:p w14:paraId="3953D0FD" w14:textId="77777777" w:rsidR="00101541" w:rsidRPr="0031320E" w:rsidRDefault="00101541" w:rsidP="00A831FA">
            <w:pPr>
              <w:pStyle w:val="Heading2"/>
              <w:jc w:val="both"/>
              <w:outlineLvl w:val="1"/>
              <w:rPr>
                <w:sz w:val="24"/>
                <w:szCs w:val="24"/>
              </w:rPr>
            </w:pPr>
          </w:p>
          <w:p w14:paraId="5F8547FC" w14:textId="77777777" w:rsidR="00101541" w:rsidRPr="0031320E" w:rsidRDefault="00101541" w:rsidP="00A831FA">
            <w:pPr>
              <w:pStyle w:val="Heading2"/>
              <w:jc w:val="both"/>
              <w:outlineLvl w:val="1"/>
              <w:rPr>
                <w:sz w:val="24"/>
                <w:szCs w:val="24"/>
              </w:rPr>
            </w:pPr>
            <w:r w:rsidRPr="0031320E">
              <w:rPr>
                <w:sz w:val="24"/>
                <w:szCs w:val="24"/>
              </w:rPr>
              <w:t xml:space="preserve">или като индикатор да включим само едното лице, което е </w:t>
            </w:r>
            <w:proofErr w:type="spellStart"/>
            <w:r w:rsidRPr="0031320E">
              <w:rPr>
                <w:sz w:val="24"/>
                <w:szCs w:val="24"/>
              </w:rPr>
              <w:t>новонаето</w:t>
            </w:r>
            <w:proofErr w:type="spellEnd"/>
            <w:r w:rsidRPr="0031320E">
              <w:rPr>
                <w:sz w:val="24"/>
                <w:szCs w:val="24"/>
              </w:rPr>
              <w:t xml:space="preserve"> и е външно за услугата в момента на кандидатстване както следва: </w:t>
            </w:r>
          </w:p>
          <w:p w14:paraId="172772BB" w14:textId="77777777" w:rsidR="00101541" w:rsidRPr="0031320E" w:rsidRDefault="00101541" w:rsidP="00A831FA">
            <w:pPr>
              <w:pStyle w:val="Heading2"/>
              <w:jc w:val="both"/>
              <w:outlineLvl w:val="1"/>
              <w:rPr>
                <w:sz w:val="24"/>
                <w:szCs w:val="24"/>
              </w:rPr>
            </w:pPr>
            <w:r>
              <w:rPr>
                <w:sz w:val="24"/>
                <w:szCs w:val="24"/>
              </w:rPr>
              <w:t xml:space="preserve">13 души персонал в ДЦДПУ + 7 броя </w:t>
            </w:r>
            <w:r w:rsidRPr="0031320E">
              <w:rPr>
                <w:sz w:val="24"/>
                <w:szCs w:val="24"/>
              </w:rPr>
              <w:t xml:space="preserve">персонал от ЦСРИ+1 </w:t>
            </w:r>
            <w:proofErr w:type="spellStart"/>
            <w:r w:rsidRPr="0031320E">
              <w:rPr>
                <w:sz w:val="24"/>
                <w:szCs w:val="24"/>
              </w:rPr>
              <w:t>новонает</w:t>
            </w:r>
            <w:proofErr w:type="spellEnd"/>
            <w:r w:rsidRPr="0031320E">
              <w:rPr>
                <w:sz w:val="24"/>
                <w:szCs w:val="24"/>
              </w:rPr>
              <w:t xml:space="preserve"> </w:t>
            </w:r>
            <w:proofErr w:type="spellStart"/>
            <w:r w:rsidRPr="0031320E">
              <w:rPr>
                <w:sz w:val="24"/>
                <w:szCs w:val="24"/>
              </w:rPr>
              <w:t>дезинфектор</w:t>
            </w:r>
            <w:proofErr w:type="spellEnd"/>
            <w:r>
              <w:rPr>
                <w:sz w:val="24"/>
                <w:szCs w:val="24"/>
              </w:rPr>
              <w:t xml:space="preserve"> </w:t>
            </w:r>
            <w:r w:rsidRPr="0031320E">
              <w:rPr>
                <w:sz w:val="24"/>
                <w:szCs w:val="24"/>
              </w:rPr>
              <w:t>=</w:t>
            </w:r>
            <w:r>
              <w:rPr>
                <w:sz w:val="24"/>
                <w:szCs w:val="24"/>
              </w:rPr>
              <w:t xml:space="preserve"> </w:t>
            </w:r>
            <w:r w:rsidRPr="0031320E">
              <w:rPr>
                <w:sz w:val="24"/>
                <w:szCs w:val="24"/>
              </w:rPr>
              <w:t>21.</w:t>
            </w:r>
          </w:p>
          <w:p w14:paraId="5F691DCA" w14:textId="77777777" w:rsidR="00101541" w:rsidRPr="0031320E" w:rsidRDefault="00101541" w:rsidP="00A831FA">
            <w:pPr>
              <w:pStyle w:val="Heading2"/>
              <w:jc w:val="both"/>
              <w:outlineLvl w:val="1"/>
              <w:rPr>
                <w:sz w:val="24"/>
                <w:szCs w:val="24"/>
              </w:rPr>
            </w:pPr>
          </w:p>
          <w:p w14:paraId="5EA8AE84" w14:textId="77777777" w:rsidR="00101541" w:rsidRDefault="00101541" w:rsidP="00A831FA">
            <w:pPr>
              <w:pStyle w:val="Heading3"/>
              <w:jc w:val="both"/>
              <w:outlineLvl w:val="2"/>
              <w:rPr>
                <w:b/>
              </w:rPr>
            </w:pPr>
            <w:r w:rsidRPr="0031320E">
              <w:t>Благодаря!</w:t>
            </w:r>
            <w:r w:rsidRPr="0031320E">
              <w:rPr>
                <w:b/>
              </w:rPr>
              <w:t xml:space="preserve"> </w:t>
            </w:r>
          </w:p>
          <w:p w14:paraId="083BD985" w14:textId="77777777" w:rsidR="00101541" w:rsidRDefault="00101541" w:rsidP="00A831FA">
            <w:pPr>
              <w:pStyle w:val="Heading3"/>
              <w:jc w:val="both"/>
              <w:outlineLvl w:val="2"/>
              <w:rPr>
                <w:b/>
              </w:rPr>
            </w:pPr>
          </w:p>
          <w:p w14:paraId="55BD98AC" w14:textId="77777777" w:rsidR="00101541" w:rsidRDefault="00101541" w:rsidP="00A831FA">
            <w:pPr>
              <w:pStyle w:val="Heading3"/>
              <w:jc w:val="both"/>
              <w:outlineLvl w:val="2"/>
              <w:rPr>
                <w:b/>
                <w:sz w:val="26"/>
                <w:szCs w:val="26"/>
              </w:rPr>
            </w:pPr>
            <w:r>
              <w:rPr>
                <w:b/>
                <w:sz w:val="26"/>
                <w:szCs w:val="26"/>
              </w:rPr>
              <w:t>Отговор № 36</w:t>
            </w:r>
            <w:r w:rsidRPr="00A122CC">
              <w:rPr>
                <w:b/>
                <w:sz w:val="26"/>
                <w:szCs w:val="26"/>
              </w:rPr>
              <w:t>/</w:t>
            </w:r>
            <w:r>
              <w:rPr>
                <w:b/>
                <w:sz w:val="26"/>
                <w:szCs w:val="26"/>
              </w:rPr>
              <w:t>08</w:t>
            </w:r>
            <w:r w:rsidRPr="005E21ED">
              <w:rPr>
                <w:b/>
                <w:sz w:val="26"/>
                <w:szCs w:val="26"/>
              </w:rPr>
              <w:t>.</w:t>
            </w:r>
            <w:r>
              <w:rPr>
                <w:b/>
                <w:sz w:val="26"/>
                <w:szCs w:val="26"/>
              </w:rPr>
              <w:t>04.2021</w:t>
            </w:r>
            <w:r w:rsidRPr="005E21ED">
              <w:rPr>
                <w:b/>
                <w:sz w:val="26"/>
                <w:szCs w:val="26"/>
              </w:rPr>
              <w:t xml:space="preserve"> г.</w:t>
            </w:r>
          </w:p>
          <w:p w14:paraId="6596F16C" w14:textId="77777777" w:rsidR="00101541" w:rsidRDefault="00101541" w:rsidP="00A831FA">
            <w:pPr>
              <w:jc w:val="both"/>
            </w:pPr>
          </w:p>
          <w:p w14:paraId="6AB8AE7F" w14:textId="77777777" w:rsidR="00101541" w:rsidRDefault="00101541" w:rsidP="00A831FA">
            <w:pPr>
              <w:pStyle w:val="Heading3"/>
              <w:outlineLvl w:val="2"/>
              <w:rPr>
                <w:sz w:val="26"/>
                <w:szCs w:val="26"/>
              </w:rPr>
            </w:pPr>
            <w:r w:rsidRPr="00E12D41">
              <w:rPr>
                <w:sz w:val="26"/>
                <w:szCs w:val="26"/>
              </w:rPr>
              <w:t>Уважаема госпожо/Уважаеми господине,</w:t>
            </w:r>
          </w:p>
          <w:p w14:paraId="4A0B3E6A" w14:textId="77777777" w:rsidR="00101541" w:rsidRPr="00E12D41" w:rsidRDefault="00101541" w:rsidP="00A831FA"/>
          <w:p w14:paraId="2C664126" w14:textId="77777777" w:rsidR="00101541" w:rsidRDefault="00101541" w:rsidP="006A114B">
            <w:pPr>
              <w:pStyle w:val="ListParagraph"/>
              <w:spacing w:after="0"/>
              <w:jc w:val="both"/>
              <w:rPr>
                <w:rFonts w:asciiTheme="majorHAnsi" w:eastAsiaTheme="majorEastAsia" w:hAnsiTheme="majorHAnsi" w:cstheme="majorBidi"/>
                <w:color w:val="243F60" w:themeColor="accent1" w:themeShade="7F"/>
                <w:sz w:val="26"/>
                <w:szCs w:val="26"/>
                <w:lang w:val="bg-BG"/>
              </w:rPr>
            </w:pPr>
            <w:r w:rsidRPr="00AA6B9F">
              <w:rPr>
                <w:rFonts w:asciiTheme="majorHAnsi" w:eastAsiaTheme="majorEastAsia" w:hAnsiTheme="majorHAnsi" w:cstheme="majorBidi"/>
                <w:color w:val="243F60" w:themeColor="accent1" w:themeShade="7F"/>
                <w:sz w:val="26"/>
                <w:szCs w:val="26"/>
                <w:lang w:val="bg-BG"/>
              </w:rPr>
              <w:t xml:space="preserve">Всяко заето лице, включено в дейностите по проекта се брои само веднъж. В този смисъл целевата стойност на индикатора „Заети лица, пряко изложени на риск от заразяване с COVID-19“ </w:t>
            </w:r>
            <w:r>
              <w:rPr>
                <w:rFonts w:asciiTheme="majorHAnsi" w:eastAsiaTheme="majorEastAsia" w:hAnsiTheme="majorHAnsi" w:cstheme="majorBidi"/>
                <w:color w:val="243F60" w:themeColor="accent1" w:themeShade="7F"/>
                <w:sz w:val="26"/>
                <w:szCs w:val="26"/>
                <w:lang w:val="bg-BG"/>
              </w:rPr>
              <w:t>е равна на сбора от броя на постоянно заетите в социалните услуги, делегирани от държавата дейности и броя на допълнително наетите по направление 2 лица.</w:t>
            </w:r>
          </w:p>
          <w:p w14:paraId="69DE2412" w14:textId="63500BDC" w:rsidR="00101541" w:rsidRDefault="00101541" w:rsidP="00A831FA">
            <w:pPr>
              <w:jc w:val="both"/>
              <w:rPr>
                <w:rFonts w:asciiTheme="majorHAnsi" w:eastAsiaTheme="majorEastAsia" w:hAnsiTheme="majorHAnsi" w:cstheme="majorBidi"/>
                <w:color w:val="243F60" w:themeColor="accent1" w:themeShade="7F"/>
                <w:sz w:val="26"/>
                <w:szCs w:val="26"/>
              </w:rPr>
            </w:pPr>
          </w:p>
          <w:p w14:paraId="10E3E119" w14:textId="113F3E52" w:rsidR="00142A74" w:rsidRDefault="00142A74" w:rsidP="00A831FA">
            <w:pPr>
              <w:jc w:val="both"/>
              <w:rPr>
                <w:rFonts w:asciiTheme="majorHAnsi" w:eastAsiaTheme="majorEastAsia" w:hAnsiTheme="majorHAnsi" w:cstheme="majorBidi"/>
                <w:color w:val="243F60" w:themeColor="accent1" w:themeShade="7F"/>
                <w:sz w:val="26"/>
                <w:szCs w:val="26"/>
              </w:rPr>
            </w:pPr>
          </w:p>
          <w:p w14:paraId="42469925" w14:textId="296DF39D" w:rsidR="00142A74" w:rsidRDefault="00142A74" w:rsidP="00A831FA">
            <w:pPr>
              <w:jc w:val="both"/>
              <w:rPr>
                <w:rFonts w:asciiTheme="majorHAnsi" w:eastAsiaTheme="majorEastAsia" w:hAnsiTheme="majorHAnsi" w:cstheme="majorBidi"/>
                <w:color w:val="243F60" w:themeColor="accent1" w:themeShade="7F"/>
                <w:sz w:val="26"/>
                <w:szCs w:val="26"/>
              </w:rPr>
            </w:pPr>
          </w:p>
          <w:p w14:paraId="7A279956" w14:textId="77777777" w:rsidR="00142A74" w:rsidRPr="00686FC6" w:rsidRDefault="00142A74" w:rsidP="00A831FA">
            <w:pPr>
              <w:jc w:val="both"/>
              <w:rPr>
                <w:rFonts w:asciiTheme="majorHAnsi" w:eastAsiaTheme="majorEastAsia" w:hAnsiTheme="majorHAnsi" w:cstheme="majorBidi"/>
                <w:color w:val="243F60" w:themeColor="accent1" w:themeShade="7F"/>
                <w:sz w:val="26"/>
                <w:szCs w:val="26"/>
                <w:lang w:val="en-US"/>
              </w:rPr>
            </w:pPr>
          </w:p>
          <w:p w14:paraId="0A1ABB81" w14:textId="77777777" w:rsidR="00101541" w:rsidRDefault="00101541" w:rsidP="00A831FA">
            <w:pPr>
              <w:keepNext/>
              <w:keepLines/>
              <w:spacing w:before="40" w:line="276" w:lineRule="auto"/>
              <w:jc w:val="both"/>
              <w:outlineLvl w:val="1"/>
              <w:rPr>
                <w:rFonts w:asciiTheme="majorHAnsi" w:eastAsiaTheme="majorEastAsia" w:hAnsiTheme="majorHAnsi" w:cstheme="majorBidi"/>
                <w:b/>
                <w:color w:val="365F91" w:themeColor="accent1" w:themeShade="BF"/>
                <w:sz w:val="24"/>
                <w:szCs w:val="24"/>
              </w:rPr>
            </w:pPr>
            <w:r w:rsidRPr="00056B13">
              <w:rPr>
                <w:rFonts w:asciiTheme="majorHAnsi" w:eastAsiaTheme="majorEastAsia" w:hAnsiTheme="majorHAnsi" w:cstheme="majorBidi"/>
                <w:b/>
                <w:color w:val="365F91" w:themeColor="accent1" w:themeShade="BF"/>
                <w:sz w:val="24"/>
                <w:szCs w:val="24"/>
              </w:rPr>
              <w:lastRenderedPageBreak/>
              <w:t>Въпр</w:t>
            </w:r>
            <w:r>
              <w:rPr>
                <w:rFonts w:asciiTheme="majorHAnsi" w:eastAsiaTheme="majorEastAsia" w:hAnsiTheme="majorHAnsi" w:cstheme="majorBidi"/>
                <w:b/>
                <w:color w:val="365F91" w:themeColor="accent1" w:themeShade="BF"/>
                <w:sz w:val="24"/>
                <w:szCs w:val="24"/>
              </w:rPr>
              <w:t>ос № 37</w:t>
            </w:r>
            <w:r w:rsidRPr="00056B13">
              <w:rPr>
                <w:rFonts w:asciiTheme="majorHAnsi" w:eastAsiaTheme="majorEastAsia" w:hAnsiTheme="majorHAnsi" w:cstheme="majorBidi"/>
                <w:b/>
                <w:color w:val="365F91" w:themeColor="accent1" w:themeShade="BF"/>
                <w:sz w:val="24"/>
                <w:szCs w:val="24"/>
              </w:rPr>
              <w:t>/</w:t>
            </w:r>
            <w:r>
              <w:rPr>
                <w:rFonts w:asciiTheme="majorHAnsi" w:eastAsiaTheme="majorEastAsia" w:hAnsiTheme="majorHAnsi" w:cstheme="majorBidi"/>
                <w:b/>
                <w:color w:val="365F91" w:themeColor="accent1" w:themeShade="BF"/>
                <w:sz w:val="24"/>
                <w:szCs w:val="24"/>
              </w:rPr>
              <w:t>13</w:t>
            </w:r>
            <w:r w:rsidRPr="00056B13">
              <w:rPr>
                <w:rFonts w:asciiTheme="majorHAnsi" w:eastAsiaTheme="majorEastAsia" w:hAnsiTheme="majorHAnsi" w:cstheme="majorBidi"/>
                <w:b/>
                <w:color w:val="365F91" w:themeColor="accent1" w:themeShade="BF"/>
                <w:sz w:val="24"/>
                <w:szCs w:val="24"/>
              </w:rPr>
              <w:t>.04.2021  г.</w:t>
            </w:r>
          </w:p>
          <w:p w14:paraId="3E980C18" w14:textId="77777777" w:rsidR="00101541" w:rsidRPr="00056B13" w:rsidRDefault="00101541" w:rsidP="00A831FA">
            <w:pPr>
              <w:keepNext/>
              <w:keepLines/>
              <w:spacing w:before="40" w:line="276" w:lineRule="auto"/>
              <w:jc w:val="both"/>
              <w:outlineLvl w:val="1"/>
              <w:rPr>
                <w:rFonts w:asciiTheme="majorHAnsi" w:eastAsiaTheme="majorEastAsia" w:hAnsiTheme="majorHAnsi" w:cstheme="majorBidi"/>
                <w:color w:val="365F91" w:themeColor="accent1" w:themeShade="BF"/>
                <w:sz w:val="24"/>
                <w:szCs w:val="24"/>
              </w:rPr>
            </w:pPr>
            <w:r w:rsidRPr="00056B13">
              <w:rPr>
                <w:rFonts w:asciiTheme="majorHAnsi" w:eastAsiaTheme="majorEastAsia" w:hAnsiTheme="majorHAnsi" w:cstheme="majorBidi"/>
                <w:color w:val="365F91" w:themeColor="accent1" w:themeShade="BF"/>
                <w:sz w:val="24"/>
                <w:szCs w:val="24"/>
              </w:rPr>
              <w:t>nhristova1962@abv.bg</w:t>
            </w:r>
          </w:p>
          <w:p w14:paraId="6A14D274" w14:textId="77777777" w:rsidR="00101541" w:rsidRPr="00056B13" w:rsidRDefault="00101541" w:rsidP="00A831FA">
            <w:pPr>
              <w:jc w:val="both"/>
              <w:rPr>
                <w:rFonts w:asciiTheme="majorHAnsi" w:eastAsiaTheme="majorEastAsia" w:hAnsiTheme="majorHAnsi" w:cstheme="majorBidi"/>
                <w:color w:val="243F60" w:themeColor="accent1" w:themeShade="7F"/>
                <w:sz w:val="26"/>
                <w:szCs w:val="26"/>
              </w:rPr>
            </w:pPr>
          </w:p>
          <w:p w14:paraId="3BDA8EE6" w14:textId="77777777" w:rsidR="00101541" w:rsidRPr="00056B13" w:rsidRDefault="00101541" w:rsidP="00A831FA">
            <w:pPr>
              <w:pStyle w:val="Heading2"/>
              <w:jc w:val="both"/>
              <w:outlineLvl w:val="1"/>
              <w:rPr>
                <w:sz w:val="24"/>
                <w:szCs w:val="24"/>
              </w:rPr>
            </w:pPr>
            <w:r w:rsidRPr="00056B13">
              <w:rPr>
                <w:sz w:val="24"/>
                <w:szCs w:val="24"/>
              </w:rPr>
              <w:t>Здравейте,</w:t>
            </w:r>
          </w:p>
          <w:p w14:paraId="4AA8D077" w14:textId="77777777" w:rsidR="00101541" w:rsidRPr="00056B13" w:rsidRDefault="00101541" w:rsidP="00A831FA">
            <w:pPr>
              <w:pStyle w:val="Heading2"/>
              <w:jc w:val="both"/>
              <w:outlineLvl w:val="1"/>
              <w:rPr>
                <w:sz w:val="24"/>
                <w:szCs w:val="24"/>
              </w:rPr>
            </w:pPr>
            <w:r w:rsidRPr="00056B13">
              <w:rPr>
                <w:sz w:val="24"/>
                <w:szCs w:val="24"/>
              </w:rPr>
              <w:t>Във връзка с подготовка на проектно предложение по процедура чрез директно предоставяне на безвъзмездна финансова помощ BG05M9OP001-6.002 “Патронажна грижа +” имаме следния въпрос:</w:t>
            </w:r>
          </w:p>
          <w:p w14:paraId="495246F0" w14:textId="77777777" w:rsidR="00101541" w:rsidRDefault="00101541" w:rsidP="00A831FA">
            <w:pPr>
              <w:pStyle w:val="Heading2"/>
              <w:jc w:val="both"/>
              <w:outlineLvl w:val="1"/>
              <w:rPr>
                <w:sz w:val="24"/>
                <w:szCs w:val="24"/>
              </w:rPr>
            </w:pPr>
            <w:r w:rsidRPr="00056B13">
              <w:rPr>
                <w:sz w:val="24"/>
                <w:szCs w:val="24"/>
              </w:rPr>
              <w:t>Ние сме външен доставчик на социална услуга на община. По насоки при Направление 2 конкретният бенефициент има право да сключва договори с изпълнители за осъществяването на ограничена част от проекта, ако естеството на проекта изисква това.  По какъв начин трябва да бъдат уредени взаимоотношенията ни с съответната община, така че ние да назначаваме персонал и да управляваме определения бюджет?</w:t>
            </w:r>
          </w:p>
          <w:p w14:paraId="747839A1" w14:textId="77777777" w:rsidR="00101541" w:rsidRPr="00BB457E" w:rsidRDefault="00101541" w:rsidP="00A831FA"/>
          <w:p w14:paraId="34316C65" w14:textId="77777777" w:rsidR="00101541" w:rsidRDefault="00101541" w:rsidP="00A831FA">
            <w:pPr>
              <w:pStyle w:val="Heading3"/>
              <w:jc w:val="both"/>
              <w:outlineLvl w:val="2"/>
              <w:rPr>
                <w:b/>
                <w:sz w:val="26"/>
                <w:szCs w:val="26"/>
              </w:rPr>
            </w:pPr>
            <w:r>
              <w:rPr>
                <w:b/>
                <w:sz w:val="26"/>
                <w:szCs w:val="26"/>
              </w:rPr>
              <w:t>Отговор № 37</w:t>
            </w:r>
            <w:r w:rsidRPr="00A122CC">
              <w:rPr>
                <w:b/>
                <w:sz w:val="26"/>
                <w:szCs w:val="26"/>
              </w:rPr>
              <w:t>/</w:t>
            </w:r>
            <w:r>
              <w:rPr>
                <w:b/>
                <w:sz w:val="26"/>
                <w:szCs w:val="26"/>
              </w:rPr>
              <w:t>13</w:t>
            </w:r>
            <w:r w:rsidRPr="005E21ED">
              <w:rPr>
                <w:b/>
                <w:sz w:val="26"/>
                <w:szCs w:val="26"/>
              </w:rPr>
              <w:t>.</w:t>
            </w:r>
            <w:r>
              <w:rPr>
                <w:b/>
                <w:sz w:val="26"/>
                <w:szCs w:val="26"/>
              </w:rPr>
              <w:t>04.2021</w:t>
            </w:r>
            <w:r w:rsidRPr="005E21ED">
              <w:rPr>
                <w:b/>
                <w:sz w:val="26"/>
                <w:szCs w:val="26"/>
              </w:rPr>
              <w:t xml:space="preserve"> г.</w:t>
            </w:r>
          </w:p>
          <w:p w14:paraId="67181FE1" w14:textId="77777777" w:rsidR="00101541" w:rsidRDefault="00101541" w:rsidP="00A831FA">
            <w:pPr>
              <w:jc w:val="both"/>
            </w:pPr>
          </w:p>
          <w:p w14:paraId="238BD5A1" w14:textId="77777777" w:rsidR="00101541" w:rsidRDefault="00101541" w:rsidP="00A831FA">
            <w:pPr>
              <w:pStyle w:val="Heading3"/>
              <w:outlineLvl w:val="2"/>
              <w:rPr>
                <w:sz w:val="26"/>
                <w:szCs w:val="26"/>
              </w:rPr>
            </w:pPr>
            <w:r w:rsidRPr="00E12D41">
              <w:rPr>
                <w:sz w:val="26"/>
                <w:szCs w:val="26"/>
              </w:rPr>
              <w:t>Уважаема госпожо/Уважаеми господине,</w:t>
            </w:r>
          </w:p>
          <w:p w14:paraId="468F41A0" w14:textId="77777777" w:rsidR="00101541" w:rsidRDefault="00101541" w:rsidP="00A831FA"/>
          <w:p w14:paraId="00D5838D" w14:textId="77777777" w:rsidR="00101541" w:rsidRPr="00CC305A" w:rsidRDefault="00101541" w:rsidP="00CC305A">
            <w:pPr>
              <w:jc w:val="both"/>
              <w:rPr>
                <w:rFonts w:asciiTheme="majorHAnsi" w:eastAsiaTheme="majorEastAsia" w:hAnsiTheme="majorHAnsi" w:cstheme="majorBidi"/>
                <w:color w:val="243F60" w:themeColor="accent1" w:themeShade="7F"/>
                <w:sz w:val="26"/>
                <w:szCs w:val="26"/>
              </w:rPr>
            </w:pPr>
            <w:r w:rsidRPr="00CC305A">
              <w:rPr>
                <w:rFonts w:asciiTheme="majorHAnsi" w:eastAsiaTheme="majorEastAsia" w:hAnsiTheme="majorHAnsi" w:cstheme="majorBidi"/>
                <w:color w:val="243F60" w:themeColor="accent1" w:themeShade="7F"/>
                <w:sz w:val="26"/>
                <w:szCs w:val="26"/>
              </w:rPr>
              <w:t xml:space="preserve">Средствата за превенция на </w:t>
            </w:r>
            <w:r>
              <w:t xml:space="preserve"> </w:t>
            </w:r>
            <w:r w:rsidRPr="00CC305A">
              <w:rPr>
                <w:rFonts w:asciiTheme="majorHAnsi" w:eastAsiaTheme="majorEastAsia" w:hAnsiTheme="majorHAnsi" w:cstheme="majorBidi"/>
                <w:color w:val="243F60" w:themeColor="accent1" w:themeShade="7F"/>
                <w:sz w:val="26"/>
                <w:szCs w:val="26"/>
              </w:rPr>
              <w:t xml:space="preserve">COVID-19 в социалните услуги, делегирани от държавата дейности (направление 2) следва да се разходват единствено от общината, на чиято територия е разкрита услугата. Допустимо е в проектното предложение да се планират средства за възнаграждения на персонала на услугите, делегирани от държавата дейности, които са възложени за управление на външен доставчик, под формата на втори трудов договор с общината. По отношение на останалите допустими разходи за лични предпазни средства, дезинфекция, оборудване, същите следва да бъдат направени също единствено от общината и предоставени на съответната социална услуга, делегирана от държавата дейност. </w:t>
            </w:r>
          </w:p>
          <w:p w14:paraId="1A246555" w14:textId="583CCFFB" w:rsidR="00101541" w:rsidRDefault="00101541" w:rsidP="00A831FA"/>
          <w:p w14:paraId="3003ACCC" w14:textId="77777777" w:rsidR="00732E66" w:rsidRDefault="00732E66" w:rsidP="00A831FA"/>
          <w:p w14:paraId="2779E5DC" w14:textId="77777777" w:rsidR="00732E66" w:rsidRPr="00732E66" w:rsidRDefault="00732E66" w:rsidP="00732E66">
            <w:pPr>
              <w:pStyle w:val="Heading2"/>
              <w:jc w:val="both"/>
              <w:outlineLvl w:val="1"/>
              <w:rPr>
                <w:b/>
                <w:sz w:val="24"/>
                <w:szCs w:val="24"/>
              </w:rPr>
            </w:pPr>
            <w:r w:rsidRPr="00732E66">
              <w:rPr>
                <w:b/>
                <w:sz w:val="24"/>
                <w:szCs w:val="24"/>
              </w:rPr>
              <w:t>Въпрос № 38/16.04.2021  г.</w:t>
            </w:r>
          </w:p>
          <w:p w14:paraId="0A73F607" w14:textId="77777777" w:rsidR="00732E66" w:rsidRPr="00732E66" w:rsidRDefault="00732E66" w:rsidP="00732E66">
            <w:pPr>
              <w:pStyle w:val="Heading2"/>
              <w:jc w:val="both"/>
              <w:outlineLvl w:val="1"/>
              <w:rPr>
                <w:sz w:val="24"/>
                <w:szCs w:val="24"/>
              </w:rPr>
            </w:pPr>
            <w:r w:rsidRPr="00732E66">
              <w:rPr>
                <w:sz w:val="24"/>
                <w:szCs w:val="24"/>
              </w:rPr>
              <w:t>eppip@dobrichka.bg</w:t>
            </w:r>
          </w:p>
          <w:p w14:paraId="1DB21A80" w14:textId="77777777" w:rsidR="00732E66" w:rsidRPr="00732E66" w:rsidRDefault="00732E66" w:rsidP="00732E66">
            <w:pPr>
              <w:pStyle w:val="Heading2"/>
              <w:jc w:val="both"/>
              <w:outlineLvl w:val="1"/>
              <w:rPr>
                <w:sz w:val="24"/>
                <w:szCs w:val="24"/>
              </w:rPr>
            </w:pPr>
          </w:p>
          <w:p w14:paraId="54AF5D91" w14:textId="77777777" w:rsidR="00732E66" w:rsidRPr="00732E66" w:rsidRDefault="00732E66" w:rsidP="00732E66">
            <w:pPr>
              <w:pStyle w:val="Heading2"/>
              <w:jc w:val="both"/>
              <w:outlineLvl w:val="1"/>
              <w:rPr>
                <w:sz w:val="24"/>
                <w:szCs w:val="24"/>
              </w:rPr>
            </w:pPr>
            <w:r w:rsidRPr="00732E66">
              <w:rPr>
                <w:sz w:val="24"/>
                <w:szCs w:val="24"/>
              </w:rPr>
              <w:t>Уважаеми Госпожи и Господа,</w:t>
            </w:r>
          </w:p>
          <w:p w14:paraId="66A55EF0" w14:textId="77777777" w:rsidR="00732E66" w:rsidRPr="00732E66" w:rsidRDefault="00732E66" w:rsidP="00732E66">
            <w:pPr>
              <w:pStyle w:val="Heading2"/>
              <w:jc w:val="both"/>
              <w:outlineLvl w:val="1"/>
              <w:rPr>
                <w:sz w:val="24"/>
                <w:szCs w:val="24"/>
              </w:rPr>
            </w:pPr>
            <w:r w:rsidRPr="00732E66">
              <w:rPr>
                <w:sz w:val="24"/>
                <w:szCs w:val="24"/>
              </w:rPr>
              <w:t>Община Добричка предоставя "Патронажна грижа за възрастни хора и лица с увреждания - Компонент 4". Проекта ще приключи на 30.06.2021г.</w:t>
            </w:r>
          </w:p>
          <w:p w14:paraId="7138002A" w14:textId="77777777" w:rsidR="00732E66" w:rsidRPr="00732E66" w:rsidRDefault="00732E66" w:rsidP="00732E66">
            <w:pPr>
              <w:pStyle w:val="Heading2"/>
              <w:jc w:val="both"/>
              <w:outlineLvl w:val="1"/>
              <w:rPr>
                <w:sz w:val="24"/>
                <w:szCs w:val="24"/>
              </w:rPr>
            </w:pPr>
            <w:r w:rsidRPr="00732E66">
              <w:rPr>
                <w:sz w:val="24"/>
                <w:szCs w:val="24"/>
              </w:rPr>
              <w:t>Има ли възможност да заложим във формуляра за кандидатстване изпълнението на дейност Патронажна грижа да е с продължителност 13 месеца, а предоставянето на услугата 12 месеца, като предвиждаме стартирането на проекта да е от 01.06.2021 г., като през първия месец ще се осъществи подбора на потребителите за ползване на здравно-социалните услуги, а от 01.07.2021г. предоставянето на услугата Патронажна грижа.</w:t>
            </w:r>
          </w:p>
          <w:p w14:paraId="0C6B4971" w14:textId="77777777" w:rsidR="00732E66" w:rsidRPr="00732E66" w:rsidRDefault="00732E66" w:rsidP="00732E66">
            <w:pPr>
              <w:pStyle w:val="Heading2"/>
              <w:jc w:val="both"/>
              <w:outlineLvl w:val="1"/>
              <w:rPr>
                <w:sz w:val="24"/>
                <w:szCs w:val="24"/>
              </w:rPr>
            </w:pPr>
          </w:p>
          <w:p w14:paraId="0AED2309" w14:textId="77777777" w:rsidR="00732E66" w:rsidRDefault="00732E66" w:rsidP="00732E66"/>
          <w:p w14:paraId="4665BF79" w14:textId="77777777" w:rsidR="00732E66" w:rsidRPr="00732E66" w:rsidRDefault="00732E66" w:rsidP="00732E66">
            <w:pPr>
              <w:pStyle w:val="Heading3"/>
              <w:outlineLvl w:val="2"/>
              <w:rPr>
                <w:b/>
                <w:sz w:val="26"/>
                <w:szCs w:val="26"/>
              </w:rPr>
            </w:pPr>
            <w:r w:rsidRPr="00732E66">
              <w:rPr>
                <w:b/>
                <w:sz w:val="26"/>
                <w:szCs w:val="26"/>
              </w:rPr>
              <w:lastRenderedPageBreak/>
              <w:t>Отговор № 38/16.04.2021 г.</w:t>
            </w:r>
          </w:p>
          <w:p w14:paraId="486F6F6E" w14:textId="77777777" w:rsidR="00732E66" w:rsidRPr="00732E66" w:rsidRDefault="00732E66" w:rsidP="00732E66">
            <w:pPr>
              <w:pStyle w:val="Heading3"/>
              <w:outlineLvl w:val="2"/>
              <w:rPr>
                <w:sz w:val="26"/>
                <w:szCs w:val="26"/>
              </w:rPr>
            </w:pPr>
          </w:p>
          <w:p w14:paraId="7612AD11" w14:textId="77777777" w:rsidR="00732E66" w:rsidRPr="00732E66" w:rsidRDefault="00732E66" w:rsidP="00732E66">
            <w:pPr>
              <w:pStyle w:val="Heading3"/>
              <w:outlineLvl w:val="2"/>
              <w:rPr>
                <w:sz w:val="26"/>
                <w:szCs w:val="26"/>
              </w:rPr>
            </w:pPr>
            <w:r w:rsidRPr="00732E66">
              <w:rPr>
                <w:sz w:val="26"/>
                <w:szCs w:val="26"/>
              </w:rPr>
              <w:t>Уважаема госпожо/Уважаеми господине,</w:t>
            </w:r>
          </w:p>
          <w:p w14:paraId="45866AC6" w14:textId="77777777" w:rsidR="00732E66" w:rsidRPr="00732E66" w:rsidRDefault="00732E66" w:rsidP="00732E66">
            <w:pPr>
              <w:pStyle w:val="Heading3"/>
              <w:outlineLvl w:val="2"/>
              <w:rPr>
                <w:sz w:val="26"/>
                <w:szCs w:val="26"/>
              </w:rPr>
            </w:pPr>
          </w:p>
          <w:p w14:paraId="50BB02AC" w14:textId="77777777" w:rsidR="00732E66" w:rsidRPr="00732E66" w:rsidRDefault="00732E66" w:rsidP="00732E66">
            <w:pPr>
              <w:pStyle w:val="Heading3"/>
              <w:outlineLvl w:val="2"/>
              <w:rPr>
                <w:sz w:val="26"/>
                <w:szCs w:val="26"/>
              </w:rPr>
            </w:pPr>
            <w:r w:rsidRPr="00732E66">
              <w:rPr>
                <w:sz w:val="26"/>
                <w:szCs w:val="26"/>
              </w:rPr>
              <w:t>Да, допустимо е.</w:t>
            </w:r>
          </w:p>
          <w:p w14:paraId="31626B09" w14:textId="77777777" w:rsidR="00732E66" w:rsidRDefault="00732E66" w:rsidP="00732E66"/>
          <w:p w14:paraId="27B0F6FC" w14:textId="77777777" w:rsidR="00732E66" w:rsidRDefault="00732E66" w:rsidP="00732E66"/>
          <w:p w14:paraId="29CF003E" w14:textId="77777777" w:rsidR="00BC51B6" w:rsidRPr="00BC51B6" w:rsidRDefault="00BC51B6" w:rsidP="00BC51B6">
            <w:pPr>
              <w:keepNext/>
              <w:keepLines/>
              <w:spacing w:before="40" w:line="276" w:lineRule="auto"/>
              <w:jc w:val="both"/>
              <w:outlineLvl w:val="1"/>
              <w:rPr>
                <w:rFonts w:asciiTheme="majorHAnsi" w:eastAsiaTheme="majorEastAsia" w:hAnsiTheme="majorHAnsi" w:cstheme="majorBidi"/>
                <w:b/>
                <w:color w:val="365F91" w:themeColor="accent1" w:themeShade="BF"/>
                <w:sz w:val="24"/>
                <w:szCs w:val="24"/>
              </w:rPr>
            </w:pPr>
            <w:r w:rsidRPr="00BC51B6">
              <w:rPr>
                <w:rFonts w:asciiTheme="majorHAnsi" w:eastAsiaTheme="majorEastAsia" w:hAnsiTheme="majorHAnsi" w:cstheme="majorBidi"/>
                <w:b/>
                <w:color w:val="365F91" w:themeColor="accent1" w:themeShade="BF"/>
                <w:sz w:val="24"/>
                <w:szCs w:val="24"/>
              </w:rPr>
              <w:t>Въпрос № 39/23.0</w:t>
            </w:r>
            <w:r w:rsidRPr="00BC51B6">
              <w:rPr>
                <w:rFonts w:asciiTheme="majorHAnsi" w:eastAsiaTheme="majorEastAsia" w:hAnsiTheme="majorHAnsi" w:cstheme="majorBidi"/>
                <w:b/>
                <w:color w:val="365F91" w:themeColor="accent1" w:themeShade="BF"/>
                <w:sz w:val="24"/>
                <w:szCs w:val="24"/>
                <w:lang w:val="en-US"/>
              </w:rPr>
              <w:t>4</w:t>
            </w:r>
            <w:r w:rsidRPr="00BC51B6">
              <w:rPr>
                <w:rFonts w:asciiTheme="majorHAnsi" w:eastAsiaTheme="majorEastAsia" w:hAnsiTheme="majorHAnsi" w:cstheme="majorBidi"/>
                <w:b/>
                <w:color w:val="365F91" w:themeColor="accent1" w:themeShade="BF"/>
                <w:sz w:val="24"/>
                <w:szCs w:val="24"/>
              </w:rPr>
              <w:t>.2021  г.</w:t>
            </w:r>
          </w:p>
          <w:p w14:paraId="05490D97" w14:textId="77777777" w:rsidR="00BC51B6" w:rsidRPr="00BC51B6" w:rsidRDefault="009B3B6B" w:rsidP="00BC51B6">
            <w:pPr>
              <w:spacing w:after="200" w:line="276" w:lineRule="auto"/>
              <w:rPr>
                <w:rFonts w:asciiTheme="majorHAnsi" w:eastAsiaTheme="majorEastAsia" w:hAnsiTheme="majorHAnsi" w:cstheme="majorBidi"/>
                <w:color w:val="365F91" w:themeColor="accent1" w:themeShade="BF"/>
                <w:sz w:val="24"/>
                <w:szCs w:val="24"/>
              </w:rPr>
            </w:pPr>
            <w:hyperlink r:id="rId35" w:history="1">
              <w:r w:rsidR="00BC51B6" w:rsidRPr="00BC51B6">
                <w:rPr>
                  <w:rFonts w:asciiTheme="majorHAnsi" w:eastAsiaTheme="majorEastAsia" w:hAnsiTheme="majorHAnsi" w:cstheme="majorBidi"/>
                  <w:color w:val="365F91" w:themeColor="accent1" w:themeShade="BF"/>
                  <w:sz w:val="24"/>
                  <w:szCs w:val="24"/>
                </w:rPr>
                <w:t>zavet@zavet-bg.com</w:t>
              </w:r>
            </w:hyperlink>
          </w:p>
          <w:p w14:paraId="7AE00421" w14:textId="77777777" w:rsidR="00BC51B6" w:rsidRPr="00BC51B6" w:rsidRDefault="00BC51B6" w:rsidP="00BC51B6">
            <w:pPr>
              <w:keepNext/>
              <w:keepLines/>
              <w:spacing w:before="40" w:line="276" w:lineRule="auto"/>
              <w:jc w:val="both"/>
              <w:outlineLvl w:val="1"/>
              <w:rPr>
                <w:rFonts w:asciiTheme="majorHAnsi" w:eastAsiaTheme="majorEastAsia" w:hAnsiTheme="majorHAnsi" w:cstheme="majorBidi"/>
                <w:color w:val="365F91" w:themeColor="accent1" w:themeShade="BF"/>
                <w:sz w:val="24"/>
                <w:szCs w:val="24"/>
              </w:rPr>
            </w:pPr>
            <w:r w:rsidRPr="00BC51B6">
              <w:rPr>
                <w:rFonts w:asciiTheme="majorHAnsi" w:eastAsiaTheme="majorEastAsia" w:hAnsiTheme="majorHAnsi" w:cstheme="majorBidi"/>
                <w:color w:val="365F91" w:themeColor="accent1" w:themeShade="BF"/>
                <w:sz w:val="24"/>
                <w:szCs w:val="24"/>
              </w:rPr>
              <w:t>Здравейте!</w:t>
            </w:r>
          </w:p>
          <w:p w14:paraId="7F0B5BC6" w14:textId="77777777" w:rsidR="00BC51B6" w:rsidRPr="00BC51B6" w:rsidRDefault="00BC51B6" w:rsidP="00BC51B6">
            <w:pPr>
              <w:keepNext/>
              <w:keepLines/>
              <w:spacing w:before="40" w:line="276" w:lineRule="auto"/>
              <w:jc w:val="both"/>
              <w:outlineLvl w:val="1"/>
              <w:rPr>
                <w:rFonts w:asciiTheme="majorHAnsi" w:eastAsiaTheme="majorEastAsia" w:hAnsiTheme="majorHAnsi" w:cstheme="majorBidi"/>
                <w:color w:val="365F91" w:themeColor="accent1" w:themeShade="BF"/>
                <w:sz w:val="24"/>
                <w:szCs w:val="24"/>
              </w:rPr>
            </w:pPr>
            <w:r w:rsidRPr="00BC51B6">
              <w:rPr>
                <w:rFonts w:asciiTheme="majorHAnsi" w:eastAsiaTheme="majorEastAsia" w:hAnsiTheme="majorHAnsi" w:cstheme="majorBidi"/>
                <w:color w:val="365F91" w:themeColor="accent1" w:themeShade="BF"/>
                <w:sz w:val="24"/>
                <w:szCs w:val="24"/>
              </w:rPr>
              <w:t>Община Завет подготвя проектно предложение по процедура за директно предоставяне на БФП ПАТРОНАЖНА ГРИЖА + и имаме следния въпрос:</w:t>
            </w:r>
          </w:p>
          <w:p w14:paraId="71CCA972" w14:textId="77777777" w:rsidR="00BC51B6" w:rsidRPr="00BC51B6" w:rsidRDefault="00BC51B6" w:rsidP="00BC51B6">
            <w:pPr>
              <w:spacing w:after="200" w:line="276" w:lineRule="auto"/>
              <w:rPr>
                <w:rFonts w:asciiTheme="majorHAnsi" w:eastAsiaTheme="majorEastAsia" w:hAnsiTheme="majorHAnsi" w:cstheme="majorBidi"/>
                <w:color w:val="365F91" w:themeColor="accent1" w:themeShade="BF"/>
                <w:sz w:val="24"/>
                <w:szCs w:val="24"/>
              </w:rPr>
            </w:pPr>
            <w:r w:rsidRPr="00BC51B6">
              <w:rPr>
                <w:rFonts w:asciiTheme="majorHAnsi" w:eastAsiaTheme="majorEastAsia" w:hAnsiTheme="majorHAnsi" w:cstheme="majorBidi"/>
                <w:color w:val="365F91" w:themeColor="accent1" w:themeShade="BF"/>
                <w:sz w:val="24"/>
                <w:szCs w:val="24"/>
              </w:rPr>
              <w:t xml:space="preserve">Допустим ли е разход от </w:t>
            </w:r>
            <w:proofErr w:type="spellStart"/>
            <w:r w:rsidRPr="00BC51B6">
              <w:rPr>
                <w:rFonts w:asciiTheme="majorHAnsi" w:eastAsiaTheme="majorEastAsia" w:hAnsiTheme="majorHAnsi" w:cstheme="majorBidi"/>
                <w:color w:val="365F91" w:themeColor="accent1" w:themeShade="BF"/>
                <w:sz w:val="24"/>
                <w:szCs w:val="24"/>
              </w:rPr>
              <w:t>б.р</w:t>
            </w:r>
            <w:proofErr w:type="spellEnd"/>
            <w:r w:rsidRPr="00BC51B6">
              <w:rPr>
                <w:rFonts w:asciiTheme="majorHAnsi" w:eastAsiaTheme="majorEastAsia" w:hAnsiTheme="majorHAnsi" w:cstheme="majorBidi"/>
                <w:color w:val="365F91" w:themeColor="accent1" w:themeShade="BF"/>
                <w:sz w:val="24"/>
                <w:szCs w:val="24"/>
              </w:rPr>
              <w:t>. 2.1 за разход по б.р.1.1.</w:t>
            </w:r>
          </w:p>
          <w:p w14:paraId="538D779E" w14:textId="77777777" w:rsidR="00BC51B6" w:rsidRPr="00BC51B6" w:rsidRDefault="00BC51B6" w:rsidP="00BC51B6">
            <w:pPr>
              <w:spacing w:after="200" w:line="276" w:lineRule="auto"/>
              <w:rPr>
                <w:rFonts w:asciiTheme="majorHAnsi" w:eastAsiaTheme="majorEastAsia" w:hAnsiTheme="majorHAnsi" w:cstheme="majorBidi"/>
                <w:color w:val="365F91" w:themeColor="accent1" w:themeShade="BF"/>
                <w:sz w:val="24"/>
                <w:szCs w:val="24"/>
              </w:rPr>
            </w:pPr>
          </w:p>
          <w:p w14:paraId="7532D651" w14:textId="77777777" w:rsidR="00BC51B6" w:rsidRPr="00BC51B6" w:rsidRDefault="00BC51B6" w:rsidP="00BC51B6">
            <w:pPr>
              <w:keepNext/>
              <w:keepLines/>
              <w:spacing w:before="40" w:line="276" w:lineRule="auto"/>
              <w:jc w:val="both"/>
              <w:outlineLvl w:val="2"/>
              <w:rPr>
                <w:rFonts w:asciiTheme="majorHAnsi" w:eastAsiaTheme="majorEastAsia" w:hAnsiTheme="majorHAnsi" w:cstheme="majorBidi"/>
                <w:b/>
                <w:color w:val="243F60" w:themeColor="accent1" w:themeShade="7F"/>
                <w:sz w:val="26"/>
                <w:szCs w:val="26"/>
              </w:rPr>
            </w:pPr>
            <w:r w:rsidRPr="00BC51B6">
              <w:rPr>
                <w:rFonts w:asciiTheme="majorHAnsi" w:eastAsiaTheme="majorEastAsia" w:hAnsiTheme="majorHAnsi" w:cstheme="majorBidi"/>
                <w:b/>
                <w:color w:val="243F60" w:themeColor="accent1" w:themeShade="7F"/>
                <w:sz w:val="26"/>
                <w:szCs w:val="26"/>
              </w:rPr>
              <w:t>Отговор № 39/23.0</w:t>
            </w:r>
            <w:r w:rsidRPr="00BC51B6">
              <w:rPr>
                <w:rFonts w:asciiTheme="majorHAnsi" w:eastAsiaTheme="majorEastAsia" w:hAnsiTheme="majorHAnsi" w:cstheme="majorBidi"/>
                <w:b/>
                <w:color w:val="243F60" w:themeColor="accent1" w:themeShade="7F"/>
                <w:sz w:val="26"/>
                <w:szCs w:val="26"/>
                <w:lang w:val="en-US"/>
              </w:rPr>
              <w:t>4</w:t>
            </w:r>
            <w:r w:rsidRPr="00BC51B6">
              <w:rPr>
                <w:rFonts w:asciiTheme="majorHAnsi" w:eastAsiaTheme="majorEastAsia" w:hAnsiTheme="majorHAnsi" w:cstheme="majorBidi"/>
                <w:b/>
                <w:color w:val="243F60" w:themeColor="accent1" w:themeShade="7F"/>
                <w:sz w:val="26"/>
                <w:szCs w:val="26"/>
              </w:rPr>
              <w:t>.2021 г.</w:t>
            </w:r>
          </w:p>
          <w:p w14:paraId="624FF29D" w14:textId="77777777" w:rsidR="00BC51B6" w:rsidRPr="00BC51B6" w:rsidRDefault="00BC51B6" w:rsidP="00BC51B6">
            <w:pPr>
              <w:keepNext/>
              <w:keepLines/>
              <w:spacing w:before="40" w:line="276" w:lineRule="auto"/>
              <w:jc w:val="both"/>
              <w:outlineLvl w:val="2"/>
              <w:rPr>
                <w:rFonts w:asciiTheme="majorHAnsi" w:eastAsiaTheme="majorEastAsia" w:hAnsiTheme="majorHAnsi" w:cstheme="majorBidi"/>
                <w:color w:val="243F60" w:themeColor="accent1" w:themeShade="7F"/>
                <w:sz w:val="26"/>
                <w:szCs w:val="26"/>
              </w:rPr>
            </w:pPr>
            <w:r w:rsidRPr="00BC51B6">
              <w:rPr>
                <w:rFonts w:asciiTheme="majorHAnsi" w:eastAsiaTheme="majorEastAsia" w:hAnsiTheme="majorHAnsi" w:cstheme="majorBidi"/>
                <w:color w:val="243F60" w:themeColor="accent1" w:themeShade="7F"/>
                <w:sz w:val="26"/>
                <w:szCs w:val="26"/>
              </w:rPr>
              <w:t>Уважаема госпожо/Уважаеми господине,</w:t>
            </w:r>
          </w:p>
          <w:p w14:paraId="25F9B82C" w14:textId="77777777" w:rsidR="00BC51B6" w:rsidRPr="00BC51B6" w:rsidRDefault="00BC51B6" w:rsidP="00BC51B6">
            <w:pPr>
              <w:keepNext/>
              <w:keepLines/>
              <w:spacing w:before="40" w:line="276" w:lineRule="auto"/>
              <w:jc w:val="both"/>
              <w:outlineLvl w:val="2"/>
              <w:rPr>
                <w:rFonts w:asciiTheme="majorHAnsi" w:eastAsiaTheme="majorEastAsia" w:hAnsiTheme="majorHAnsi" w:cstheme="majorBidi"/>
                <w:color w:val="243F60" w:themeColor="accent1" w:themeShade="7F"/>
                <w:sz w:val="26"/>
                <w:szCs w:val="26"/>
              </w:rPr>
            </w:pPr>
            <w:r w:rsidRPr="00BC51B6">
              <w:rPr>
                <w:rFonts w:asciiTheme="majorHAnsi" w:eastAsiaTheme="majorEastAsia" w:hAnsiTheme="majorHAnsi" w:cstheme="majorBidi"/>
                <w:color w:val="243F60" w:themeColor="accent1" w:themeShade="7F"/>
                <w:sz w:val="26"/>
                <w:szCs w:val="26"/>
              </w:rPr>
              <w:t>Въпросът е непълен и неясен. В случай че имате предвид дали е допустимо част от разходите от б. р. 2.1. Единна ставка да бъдат използвани за изплащане на възнаграждение по реда на КТ и да бъдат прехвърлени в б. р. 1.1. Разходи за трудови възнаграждения по реда на КТ и възнаграждения по реда на ЗДСл, на лицата, пряко ангажирани с предоставянето на Патронажна грижа, то това не е допустимо.</w:t>
            </w:r>
          </w:p>
          <w:p w14:paraId="781B3ECE" w14:textId="77777777" w:rsidR="00BC51B6" w:rsidRPr="00BC51B6" w:rsidRDefault="00BC51B6" w:rsidP="00BC51B6">
            <w:pPr>
              <w:spacing w:after="200" w:line="276" w:lineRule="auto"/>
            </w:pPr>
          </w:p>
          <w:p w14:paraId="29C07CB1" w14:textId="77777777" w:rsidR="00BC51B6" w:rsidRPr="00BC51B6" w:rsidRDefault="00BC51B6" w:rsidP="00BC51B6">
            <w:pPr>
              <w:keepNext/>
              <w:keepLines/>
              <w:spacing w:before="40" w:line="276" w:lineRule="auto"/>
              <w:jc w:val="both"/>
              <w:outlineLvl w:val="1"/>
              <w:rPr>
                <w:rFonts w:asciiTheme="majorHAnsi" w:eastAsiaTheme="majorEastAsia" w:hAnsiTheme="majorHAnsi" w:cstheme="majorBidi"/>
                <w:b/>
                <w:color w:val="365F91" w:themeColor="accent1" w:themeShade="BF"/>
                <w:sz w:val="24"/>
                <w:szCs w:val="24"/>
              </w:rPr>
            </w:pPr>
            <w:r w:rsidRPr="00BC51B6">
              <w:rPr>
                <w:rFonts w:asciiTheme="majorHAnsi" w:eastAsiaTheme="majorEastAsia" w:hAnsiTheme="majorHAnsi" w:cstheme="majorBidi"/>
                <w:b/>
                <w:color w:val="365F91" w:themeColor="accent1" w:themeShade="BF"/>
                <w:sz w:val="24"/>
                <w:szCs w:val="24"/>
              </w:rPr>
              <w:t>Въпрос № 40/26.0</w:t>
            </w:r>
            <w:r w:rsidRPr="00BC51B6">
              <w:rPr>
                <w:rFonts w:asciiTheme="majorHAnsi" w:eastAsiaTheme="majorEastAsia" w:hAnsiTheme="majorHAnsi" w:cstheme="majorBidi"/>
                <w:b/>
                <w:color w:val="365F91" w:themeColor="accent1" w:themeShade="BF"/>
                <w:sz w:val="24"/>
                <w:szCs w:val="24"/>
                <w:lang w:val="en-US"/>
              </w:rPr>
              <w:t>4</w:t>
            </w:r>
            <w:r w:rsidRPr="00BC51B6">
              <w:rPr>
                <w:rFonts w:asciiTheme="majorHAnsi" w:eastAsiaTheme="majorEastAsia" w:hAnsiTheme="majorHAnsi" w:cstheme="majorBidi"/>
                <w:b/>
                <w:color w:val="365F91" w:themeColor="accent1" w:themeShade="BF"/>
                <w:sz w:val="24"/>
                <w:szCs w:val="24"/>
              </w:rPr>
              <w:t>.2021  г.</w:t>
            </w:r>
          </w:p>
          <w:p w14:paraId="587C56C9" w14:textId="77777777" w:rsidR="00BC51B6" w:rsidRPr="00BC51B6" w:rsidRDefault="00BC51B6" w:rsidP="00BC51B6">
            <w:pPr>
              <w:spacing w:after="200" w:line="276" w:lineRule="auto"/>
              <w:rPr>
                <w:rFonts w:asciiTheme="majorHAnsi" w:eastAsiaTheme="majorEastAsia" w:hAnsiTheme="majorHAnsi" w:cstheme="majorBidi"/>
                <w:color w:val="365F91" w:themeColor="accent1" w:themeShade="BF"/>
                <w:sz w:val="24"/>
                <w:szCs w:val="24"/>
              </w:rPr>
            </w:pPr>
            <w:r w:rsidRPr="00BC51B6">
              <w:rPr>
                <w:rFonts w:asciiTheme="majorHAnsi" w:eastAsiaTheme="majorEastAsia" w:hAnsiTheme="majorHAnsi" w:cstheme="majorBidi"/>
                <w:color w:val="365F91" w:themeColor="accent1" w:themeShade="BF"/>
                <w:sz w:val="24"/>
                <w:szCs w:val="24"/>
              </w:rPr>
              <w:t>adios13@abv.bg</w:t>
            </w:r>
          </w:p>
          <w:p w14:paraId="49D4264D" w14:textId="77777777" w:rsidR="00BC51B6" w:rsidRPr="00BC51B6" w:rsidRDefault="00BC51B6" w:rsidP="00BC51B6">
            <w:pPr>
              <w:spacing w:after="200" w:line="276" w:lineRule="auto"/>
              <w:jc w:val="both"/>
              <w:rPr>
                <w:rFonts w:asciiTheme="majorHAnsi" w:eastAsiaTheme="majorEastAsia" w:hAnsiTheme="majorHAnsi" w:cstheme="majorBidi"/>
                <w:color w:val="365F91" w:themeColor="accent1" w:themeShade="BF"/>
                <w:sz w:val="24"/>
                <w:szCs w:val="24"/>
              </w:rPr>
            </w:pPr>
            <w:r w:rsidRPr="00BC51B6">
              <w:rPr>
                <w:rFonts w:asciiTheme="majorHAnsi" w:eastAsiaTheme="majorEastAsia" w:hAnsiTheme="majorHAnsi" w:cstheme="majorBidi"/>
                <w:color w:val="365F91" w:themeColor="accent1" w:themeShade="BF"/>
                <w:sz w:val="24"/>
                <w:szCs w:val="24"/>
              </w:rPr>
              <w:t xml:space="preserve">Здравейте, </w:t>
            </w:r>
          </w:p>
          <w:p w14:paraId="6ACE2E83" w14:textId="77777777" w:rsidR="00BC51B6" w:rsidRPr="00BC51B6" w:rsidRDefault="00BC51B6" w:rsidP="00BC51B6">
            <w:pPr>
              <w:spacing w:after="200" w:line="276" w:lineRule="auto"/>
              <w:jc w:val="both"/>
              <w:rPr>
                <w:rFonts w:asciiTheme="majorHAnsi" w:eastAsiaTheme="majorEastAsia" w:hAnsiTheme="majorHAnsi" w:cstheme="majorBidi"/>
                <w:color w:val="365F91" w:themeColor="accent1" w:themeShade="BF"/>
                <w:sz w:val="24"/>
                <w:szCs w:val="24"/>
              </w:rPr>
            </w:pPr>
            <w:r w:rsidRPr="00BC51B6">
              <w:rPr>
                <w:rFonts w:asciiTheme="majorHAnsi" w:eastAsiaTheme="majorEastAsia" w:hAnsiTheme="majorHAnsi" w:cstheme="majorBidi"/>
                <w:color w:val="365F91" w:themeColor="accent1" w:themeShade="BF"/>
                <w:sz w:val="24"/>
                <w:szCs w:val="24"/>
              </w:rPr>
              <w:t>В отговора на един въпрос сте писали, че  непреките разходи, които са част от Единната ставка се разходват за организация и управление на проекта и за публичност и комуникация. Щом непреките разходи са за организация и управление на проекта и за публичност и комуникация, защо само 40% от непреките разходи са добавени към единна ставка, а останалата сума е добавена към разходи за персонал?</w:t>
            </w:r>
          </w:p>
          <w:p w14:paraId="4E299F77" w14:textId="77777777" w:rsidR="00BC51B6" w:rsidRDefault="00BC51B6" w:rsidP="00BC51B6">
            <w:pPr>
              <w:keepNext/>
              <w:keepLines/>
              <w:spacing w:before="40" w:line="276" w:lineRule="auto"/>
              <w:jc w:val="both"/>
              <w:outlineLvl w:val="2"/>
              <w:rPr>
                <w:rFonts w:asciiTheme="majorHAnsi" w:eastAsiaTheme="majorEastAsia" w:hAnsiTheme="majorHAnsi" w:cstheme="majorBidi"/>
                <w:b/>
                <w:color w:val="243F60" w:themeColor="accent1" w:themeShade="7F"/>
                <w:sz w:val="26"/>
                <w:szCs w:val="26"/>
              </w:rPr>
            </w:pPr>
          </w:p>
          <w:p w14:paraId="32960626" w14:textId="14D86F11" w:rsidR="00BC51B6" w:rsidRPr="00BC51B6" w:rsidRDefault="00BC51B6" w:rsidP="00BC51B6">
            <w:pPr>
              <w:keepNext/>
              <w:keepLines/>
              <w:spacing w:before="40" w:line="276" w:lineRule="auto"/>
              <w:jc w:val="both"/>
              <w:outlineLvl w:val="2"/>
              <w:rPr>
                <w:rFonts w:asciiTheme="majorHAnsi" w:eastAsiaTheme="majorEastAsia" w:hAnsiTheme="majorHAnsi" w:cstheme="majorBidi"/>
                <w:b/>
                <w:color w:val="243F60" w:themeColor="accent1" w:themeShade="7F"/>
                <w:sz w:val="26"/>
                <w:szCs w:val="26"/>
              </w:rPr>
            </w:pPr>
            <w:r w:rsidRPr="00BC51B6">
              <w:rPr>
                <w:rFonts w:asciiTheme="majorHAnsi" w:eastAsiaTheme="majorEastAsia" w:hAnsiTheme="majorHAnsi" w:cstheme="majorBidi"/>
                <w:b/>
                <w:color w:val="243F60" w:themeColor="accent1" w:themeShade="7F"/>
                <w:sz w:val="26"/>
                <w:szCs w:val="26"/>
              </w:rPr>
              <w:lastRenderedPageBreak/>
              <w:t>Отговор № 40/26.0</w:t>
            </w:r>
            <w:r w:rsidRPr="00BC51B6">
              <w:rPr>
                <w:rFonts w:asciiTheme="majorHAnsi" w:eastAsiaTheme="majorEastAsia" w:hAnsiTheme="majorHAnsi" w:cstheme="majorBidi"/>
                <w:b/>
                <w:color w:val="243F60" w:themeColor="accent1" w:themeShade="7F"/>
                <w:sz w:val="26"/>
                <w:szCs w:val="26"/>
                <w:lang w:val="en-US"/>
              </w:rPr>
              <w:t>4</w:t>
            </w:r>
            <w:r w:rsidRPr="00BC51B6">
              <w:rPr>
                <w:rFonts w:asciiTheme="majorHAnsi" w:eastAsiaTheme="majorEastAsia" w:hAnsiTheme="majorHAnsi" w:cstheme="majorBidi"/>
                <w:b/>
                <w:color w:val="243F60" w:themeColor="accent1" w:themeShade="7F"/>
                <w:sz w:val="26"/>
                <w:szCs w:val="26"/>
              </w:rPr>
              <w:t>.2021 г.</w:t>
            </w:r>
          </w:p>
          <w:p w14:paraId="239D9010" w14:textId="77777777" w:rsidR="00BC51B6" w:rsidRPr="00BC51B6" w:rsidRDefault="00BC51B6" w:rsidP="00BC51B6">
            <w:pPr>
              <w:keepNext/>
              <w:keepLines/>
              <w:spacing w:before="40" w:line="276" w:lineRule="auto"/>
              <w:jc w:val="both"/>
              <w:outlineLvl w:val="2"/>
              <w:rPr>
                <w:rFonts w:asciiTheme="majorHAnsi" w:eastAsiaTheme="majorEastAsia" w:hAnsiTheme="majorHAnsi" w:cstheme="majorBidi"/>
                <w:color w:val="243F60" w:themeColor="accent1" w:themeShade="7F"/>
                <w:sz w:val="26"/>
                <w:szCs w:val="26"/>
              </w:rPr>
            </w:pPr>
            <w:r w:rsidRPr="00BC51B6">
              <w:rPr>
                <w:rFonts w:asciiTheme="majorHAnsi" w:eastAsiaTheme="majorEastAsia" w:hAnsiTheme="majorHAnsi" w:cstheme="majorBidi"/>
                <w:color w:val="243F60" w:themeColor="accent1" w:themeShade="7F"/>
                <w:sz w:val="26"/>
                <w:szCs w:val="26"/>
              </w:rPr>
              <w:t>Уважаема госпожо/Уважаеми господине,</w:t>
            </w:r>
          </w:p>
          <w:p w14:paraId="4AFFFCA9" w14:textId="72861B44" w:rsidR="00732E66" w:rsidRDefault="00BC51B6" w:rsidP="00BC51B6">
            <w:pPr>
              <w:rPr>
                <w:rFonts w:asciiTheme="majorHAnsi" w:eastAsiaTheme="majorEastAsia" w:hAnsiTheme="majorHAnsi" w:cstheme="majorBidi"/>
                <w:b/>
                <w:color w:val="243F60" w:themeColor="accent1" w:themeShade="7F"/>
                <w:sz w:val="26"/>
                <w:szCs w:val="26"/>
              </w:rPr>
            </w:pPr>
            <w:r w:rsidRPr="00BC51B6">
              <w:rPr>
                <w:rFonts w:asciiTheme="majorHAnsi" w:eastAsiaTheme="majorEastAsia" w:hAnsiTheme="majorHAnsi" w:cstheme="majorBidi"/>
                <w:color w:val="243F60" w:themeColor="accent1" w:themeShade="7F"/>
                <w:sz w:val="26"/>
                <w:szCs w:val="26"/>
              </w:rPr>
              <w:t xml:space="preserve">В бюджетен раздел 1 „Преки разходи за персонал“ от бюджета, включващ т.1/1.1 и 1.2 се залагат </w:t>
            </w:r>
            <w:r w:rsidRPr="00BC51B6">
              <w:rPr>
                <w:rFonts w:asciiTheme="majorHAnsi" w:eastAsiaTheme="majorEastAsia" w:hAnsiTheme="majorHAnsi" w:cstheme="majorBidi"/>
                <w:b/>
                <w:color w:val="243F60" w:themeColor="accent1" w:themeShade="7F"/>
                <w:sz w:val="26"/>
                <w:szCs w:val="26"/>
              </w:rPr>
              <w:t>единствено разходите за персонал</w:t>
            </w:r>
            <w:r w:rsidRPr="00BC51B6">
              <w:rPr>
                <w:rFonts w:asciiTheme="majorHAnsi" w:eastAsiaTheme="majorEastAsia" w:hAnsiTheme="majorHAnsi" w:cstheme="majorBidi"/>
                <w:color w:val="243F60" w:themeColor="accent1" w:themeShade="7F"/>
                <w:sz w:val="26"/>
                <w:szCs w:val="26"/>
              </w:rPr>
              <w:t xml:space="preserve">. Всички останали присъщи разходи извън заплатите за персонала се планират в т.2/2.1 Единна ставка. Общата стойност на единната ставка е точно 40% от допустимите преки разходи за персонал по проекта (бюджетен раздел 1. Преки разходи за персонал). Разходите за организация и управление на проекта и информация и комуникация (непреките разходи) са в размер на определен процент в зависимост от общата стойност на проекта и </w:t>
            </w:r>
            <w:r w:rsidRPr="00BC51B6">
              <w:rPr>
                <w:rFonts w:asciiTheme="majorHAnsi" w:eastAsiaTheme="majorEastAsia" w:hAnsiTheme="majorHAnsi" w:cstheme="majorBidi"/>
                <w:b/>
                <w:color w:val="243F60" w:themeColor="accent1" w:themeShade="7F"/>
                <w:sz w:val="26"/>
                <w:szCs w:val="26"/>
              </w:rPr>
              <w:t>са част от  тези 40%.</w:t>
            </w:r>
          </w:p>
          <w:p w14:paraId="1DD0F591" w14:textId="74698ADF" w:rsidR="002C722C" w:rsidRDefault="002C722C" w:rsidP="00BC51B6">
            <w:pPr>
              <w:rPr>
                <w:rFonts w:asciiTheme="majorHAnsi" w:eastAsiaTheme="majorEastAsia" w:hAnsiTheme="majorHAnsi" w:cstheme="majorBidi"/>
                <w:b/>
                <w:color w:val="243F60" w:themeColor="accent1" w:themeShade="7F"/>
                <w:sz w:val="26"/>
                <w:szCs w:val="26"/>
              </w:rPr>
            </w:pPr>
          </w:p>
          <w:p w14:paraId="10018CFE" w14:textId="268AA90B" w:rsidR="002C722C" w:rsidRDefault="002C722C" w:rsidP="00BC51B6">
            <w:pPr>
              <w:rPr>
                <w:rFonts w:asciiTheme="majorHAnsi" w:eastAsiaTheme="majorEastAsia" w:hAnsiTheme="majorHAnsi" w:cstheme="majorBidi"/>
                <w:b/>
                <w:color w:val="243F60" w:themeColor="accent1" w:themeShade="7F"/>
                <w:sz w:val="26"/>
                <w:szCs w:val="26"/>
              </w:rPr>
            </w:pPr>
          </w:p>
          <w:p w14:paraId="28BFBB31" w14:textId="77777777" w:rsidR="002C722C" w:rsidRPr="005E21ED" w:rsidRDefault="002C722C" w:rsidP="002C722C">
            <w:pPr>
              <w:pStyle w:val="Heading2"/>
              <w:jc w:val="both"/>
              <w:outlineLvl w:val="1"/>
              <w:rPr>
                <w:b/>
                <w:sz w:val="24"/>
                <w:szCs w:val="24"/>
              </w:rPr>
            </w:pPr>
            <w:r>
              <w:rPr>
                <w:b/>
                <w:sz w:val="24"/>
                <w:szCs w:val="24"/>
              </w:rPr>
              <w:t>Въпрос № 41</w:t>
            </w:r>
            <w:r w:rsidRPr="005E21ED">
              <w:rPr>
                <w:b/>
                <w:sz w:val="24"/>
                <w:szCs w:val="24"/>
              </w:rPr>
              <w:t>/</w:t>
            </w:r>
            <w:r>
              <w:rPr>
                <w:b/>
                <w:sz w:val="24"/>
                <w:szCs w:val="24"/>
              </w:rPr>
              <w:t>28</w:t>
            </w:r>
            <w:r w:rsidRPr="005E21ED">
              <w:rPr>
                <w:b/>
                <w:sz w:val="24"/>
                <w:szCs w:val="24"/>
              </w:rPr>
              <w:t>.</w:t>
            </w:r>
            <w:r>
              <w:rPr>
                <w:b/>
                <w:sz w:val="24"/>
                <w:szCs w:val="24"/>
              </w:rPr>
              <w:t>0</w:t>
            </w:r>
            <w:r>
              <w:rPr>
                <w:b/>
                <w:sz w:val="24"/>
                <w:szCs w:val="24"/>
                <w:lang w:val="en-US"/>
              </w:rPr>
              <w:t>4</w:t>
            </w:r>
            <w:r w:rsidRPr="005E21ED">
              <w:rPr>
                <w:b/>
                <w:sz w:val="24"/>
                <w:szCs w:val="24"/>
              </w:rPr>
              <w:t>.20</w:t>
            </w:r>
            <w:r>
              <w:rPr>
                <w:b/>
                <w:sz w:val="24"/>
                <w:szCs w:val="24"/>
              </w:rPr>
              <w:t>21</w:t>
            </w:r>
            <w:r w:rsidRPr="005E21ED">
              <w:rPr>
                <w:b/>
                <w:sz w:val="24"/>
                <w:szCs w:val="24"/>
              </w:rPr>
              <w:t xml:space="preserve">  г.</w:t>
            </w:r>
          </w:p>
          <w:p w14:paraId="5E7D0B5C" w14:textId="77777777" w:rsidR="002C722C" w:rsidRPr="000F517F" w:rsidRDefault="009B3B6B" w:rsidP="002C722C">
            <w:pPr>
              <w:rPr>
                <w:rFonts w:asciiTheme="majorHAnsi" w:eastAsiaTheme="majorEastAsia" w:hAnsiTheme="majorHAnsi" w:cstheme="majorBidi"/>
                <w:color w:val="365F91" w:themeColor="accent1" w:themeShade="BF"/>
                <w:sz w:val="24"/>
                <w:szCs w:val="24"/>
              </w:rPr>
            </w:pPr>
            <w:hyperlink r:id="rId36" w:history="1">
              <w:r w:rsidR="002C722C" w:rsidRPr="000F517F">
                <w:rPr>
                  <w:rFonts w:asciiTheme="majorHAnsi" w:eastAsiaTheme="majorEastAsia" w:hAnsiTheme="majorHAnsi" w:cstheme="majorBidi"/>
                  <w:color w:val="365F91" w:themeColor="accent1" w:themeShade="BF"/>
                  <w:sz w:val="24"/>
                  <w:szCs w:val="24"/>
                </w:rPr>
                <w:t>stanimira@obshtina.radnevo.net</w:t>
              </w:r>
            </w:hyperlink>
          </w:p>
          <w:p w14:paraId="7E29A9FA" w14:textId="77777777" w:rsidR="002C722C" w:rsidRPr="004B7617" w:rsidRDefault="002C722C" w:rsidP="002C722C"/>
          <w:p w14:paraId="1F6AC8B2" w14:textId="77777777" w:rsidR="002C722C" w:rsidRPr="000F517F" w:rsidRDefault="002C722C" w:rsidP="002C722C">
            <w:pPr>
              <w:pStyle w:val="Heading2"/>
              <w:jc w:val="both"/>
              <w:outlineLvl w:val="1"/>
              <w:rPr>
                <w:sz w:val="24"/>
                <w:szCs w:val="24"/>
              </w:rPr>
            </w:pPr>
            <w:r w:rsidRPr="000F517F">
              <w:rPr>
                <w:sz w:val="24"/>
                <w:szCs w:val="24"/>
              </w:rPr>
              <w:t>Здравейте,</w:t>
            </w:r>
          </w:p>
          <w:p w14:paraId="5EA2054A" w14:textId="77777777" w:rsidR="002C722C" w:rsidRPr="000F517F" w:rsidRDefault="002C722C" w:rsidP="002C722C">
            <w:pPr>
              <w:pStyle w:val="Heading2"/>
              <w:jc w:val="both"/>
              <w:outlineLvl w:val="1"/>
              <w:rPr>
                <w:sz w:val="24"/>
                <w:szCs w:val="24"/>
              </w:rPr>
            </w:pPr>
            <w:r w:rsidRPr="000F517F">
              <w:rPr>
                <w:sz w:val="24"/>
                <w:szCs w:val="24"/>
              </w:rPr>
              <w:t>Община Раднево подготвя проектно предложение по процедура чрез директно предоставяне на безвъзмездна финансова помощ BG05M9OP001-6.002 “Патронажна грижа +”. В тази връзка имаме следните въпроси:</w:t>
            </w:r>
          </w:p>
          <w:p w14:paraId="08B1E3AB" w14:textId="77777777" w:rsidR="002C722C" w:rsidRPr="000F517F" w:rsidRDefault="002C722C" w:rsidP="002C722C">
            <w:pPr>
              <w:pStyle w:val="Heading2"/>
              <w:jc w:val="both"/>
              <w:outlineLvl w:val="1"/>
              <w:rPr>
                <w:sz w:val="24"/>
                <w:szCs w:val="24"/>
              </w:rPr>
            </w:pPr>
            <w:r w:rsidRPr="000F517F">
              <w:rPr>
                <w:sz w:val="24"/>
                <w:szCs w:val="24"/>
              </w:rPr>
              <w:t xml:space="preserve">1. Допустимо ли е по Направление 2 да се заложат, освен за ЛПС, и средства за работно облекло /например панталон, манта и чехли/ на заетите в социалните услуги, ДДД включително и на </w:t>
            </w:r>
            <w:proofErr w:type="spellStart"/>
            <w:r w:rsidRPr="000F517F">
              <w:rPr>
                <w:sz w:val="24"/>
                <w:szCs w:val="24"/>
              </w:rPr>
              <w:t>новонаетия</w:t>
            </w:r>
            <w:proofErr w:type="spellEnd"/>
            <w:r w:rsidRPr="000F517F">
              <w:rPr>
                <w:sz w:val="24"/>
                <w:szCs w:val="24"/>
              </w:rPr>
              <w:t xml:space="preserve"> помощен персонал?</w:t>
            </w:r>
          </w:p>
          <w:p w14:paraId="2B77CD4C" w14:textId="77777777" w:rsidR="002C722C" w:rsidRPr="000F517F" w:rsidRDefault="002C722C" w:rsidP="002C722C">
            <w:pPr>
              <w:pStyle w:val="Heading2"/>
              <w:jc w:val="both"/>
              <w:outlineLvl w:val="1"/>
              <w:rPr>
                <w:sz w:val="24"/>
                <w:szCs w:val="24"/>
              </w:rPr>
            </w:pPr>
            <w:r w:rsidRPr="000F517F">
              <w:rPr>
                <w:sz w:val="24"/>
                <w:szCs w:val="24"/>
              </w:rPr>
              <w:t>2. Допустимо ли е за подпомагане на администрацията в социалните услуги, ДДД, да бъде нает помощен персонал на длъжност „Технически сътрудник“, НКПД 4110 2005?</w:t>
            </w:r>
          </w:p>
          <w:p w14:paraId="2E0B9C99" w14:textId="77777777" w:rsidR="002C722C" w:rsidRPr="000F517F" w:rsidRDefault="002C722C" w:rsidP="002C722C">
            <w:pPr>
              <w:rPr>
                <w:rFonts w:asciiTheme="majorHAnsi" w:eastAsiaTheme="majorEastAsia" w:hAnsiTheme="majorHAnsi" w:cstheme="majorBidi"/>
                <w:color w:val="365F91" w:themeColor="accent1" w:themeShade="BF"/>
                <w:sz w:val="24"/>
                <w:szCs w:val="24"/>
              </w:rPr>
            </w:pPr>
            <w:r w:rsidRPr="000F517F">
              <w:rPr>
                <w:rFonts w:asciiTheme="majorHAnsi" w:eastAsiaTheme="majorEastAsia" w:hAnsiTheme="majorHAnsi" w:cstheme="majorBidi"/>
                <w:color w:val="365F91" w:themeColor="accent1" w:themeShade="BF"/>
                <w:sz w:val="24"/>
                <w:szCs w:val="24"/>
              </w:rPr>
              <w:t xml:space="preserve">3. Допустимо ли е по Направление 2 в </w:t>
            </w:r>
            <w:proofErr w:type="spellStart"/>
            <w:r w:rsidRPr="000F517F">
              <w:rPr>
                <w:rFonts w:asciiTheme="majorHAnsi" w:eastAsiaTheme="majorEastAsia" w:hAnsiTheme="majorHAnsi" w:cstheme="majorBidi"/>
                <w:color w:val="365F91" w:themeColor="accent1" w:themeShade="BF"/>
                <w:sz w:val="24"/>
                <w:szCs w:val="24"/>
              </w:rPr>
              <w:t>б.р</w:t>
            </w:r>
            <w:proofErr w:type="spellEnd"/>
            <w:r w:rsidRPr="000F517F">
              <w:rPr>
                <w:rFonts w:asciiTheme="majorHAnsi" w:eastAsiaTheme="majorEastAsia" w:hAnsiTheme="majorHAnsi" w:cstheme="majorBidi"/>
                <w:color w:val="365F91" w:themeColor="accent1" w:themeShade="BF"/>
                <w:sz w:val="24"/>
                <w:szCs w:val="24"/>
              </w:rPr>
              <w:t xml:space="preserve">. 2.1. Единна ставка, да се заложат средства за бактерицидни UVC стерилизатори /присъствени/ и безконтактни системи за дезинфекция на ръце /напр. стойка с дозатор и пълнител/? </w:t>
            </w:r>
          </w:p>
          <w:p w14:paraId="0E837812" w14:textId="77777777" w:rsidR="002C722C" w:rsidRDefault="002C722C" w:rsidP="002C722C">
            <w:pPr>
              <w:rPr>
                <w:sz w:val="24"/>
                <w:szCs w:val="24"/>
              </w:rPr>
            </w:pPr>
          </w:p>
          <w:p w14:paraId="64A1FFE3" w14:textId="77777777" w:rsidR="002C722C" w:rsidRPr="00C9013E" w:rsidRDefault="002C722C" w:rsidP="002C722C">
            <w:pPr>
              <w:rPr>
                <w:rFonts w:asciiTheme="majorHAnsi" w:eastAsiaTheme="majorEastAsia" w:hAnsiTheme="majorHAnsi" w:cstheme="majorBidi"/>
                <w:color w:val="365F91" w:themeColor="accent1" w:themeShade="BF"/>
                <w:sz w:val="24"/>
                <w:szCs w:val="24"/>
              </w:rPr>
            </w:pPr>
          </w:p>
          <w:p w14:paraId="35E28DE5" w14:textId="77777777" w:rsidR="002C722C" w:rsidRDefault="002C722C" w:rsidP="002C722C">
            <w:pPr>
              <w:pStyle w:val="Heading3"/>
              <w:jc w:val="both"/>
              <w:outlineLvl w:val="2"/>
              <w:rPr>
                <w:b/>
                <w:sz w:val="26"/>
                <w:szCs w:val="26"/>
              </w:rPr>
            </w:pPr>
            <w:r w:rsidRPr="00A122CC">
              <w:rPr>
                <w:b/>
                <w:sz w:val="26"/>
                <w:szCs w:val="26"/>
              </w:rPr>
              <w:t xml:space="preserve">Отговор </w:t>
            </w:r>
            <w:r>
              <w:rPr>
                <w:b/>
                <w:sz w:val="26"/>
                <w:szCs w:val="26"/>
              </w:rPr>
              <w:t>№ 41</w:t>
            </w:r>
            <w:r w:rsidRPr="005E21ED">
              <w:rPr>
                <w:b/>
                <w:sz w:val="26"/>
                <w:szCs w:val="26"/>
              </w:rPr>
              <w:t>/</w:t>
            </w:r>
            <w:r>
              <w:rPr>
                <w:b/>
                <w:sz w:val="26"/>
                <w:szCs w:val="26"/>
              </w:rPr>
              <w:t>28</w:t>
            </w:r>
            <w:r w:rsidRPr="005E21ED">
              <w:rPr>
                <w:b/>
                <w:sz w:val="26"/>
                <w:szCs w:val="26"/>
              </w:rPr>
              <w:t>.</w:t>
            </w:r>
            <w:r>
              <w:rPr>
                <w:b/>
                <w:sz w:val="26"/>
                <w:szCs w:val="26"/>
              </w:rPr>
              <w:t>0</w:t>
            </w:r>
            <w:r>
              <w:rPr>
                <w:b/>
                <w:sz w:val="26"/>
                <w:szCs w:val="26"/>
                <w:lang w:val="en-US"/>
              </w:rPr>
              <w:t>4</w:t>
            </w:r>
            <w:r>
              <w:rPr>
                <w:b/>
                <w:sz w:val="26"/>
                <w:szCs w:val="26"/>
              </w:rPr>
              <w:t>.2021</w:t>
            </w:r>
            <w:r w:rsidRPr="005E21ED">
              <w:rPr>
                <w:b/>
                <w:sz w:val="26"/>
                <w:szCs w:val="26"/>
              </w:rPr>
              <w:t xml:space="preserve"> г.</w:t>
            </w:r>
          </w:p>
          <w:p w14:paraId="4F6A4948" w14:textId="77777777" w:rsidR="002C722C" w:rsidRPr="002A5019" w:rsidRDefault="002C722C" w:rsidP="002C722C"/>
          <w:p w14:paraId="3B8A26BF" w14:textId="77777777" w:rsidR="002C722C" w:rsidRDefault="002C722C" w:rsidP="002C722C">
            <w:pPr>
              <w:pStyle w:val="Heading3"/>
              <w:jc w:val="both"/>
              <w:outlineLvl w:val="2"/>
              <w:rPr>
                <w:sz w:val="26"/>
                <w:szCs w:val="26"/>
              </w:rPr>
            </w:pPr>
            <w:r w:rsidRPr="00E12D41">
              <w:rPr>
                <w:sz w:val="26"/>
                <w:szCs w:val="26"/>
              </w:rPr>
              <w:t>Уважаема госпожо/Уважаеми господине,</w:t>
            </w:r>
          </w:p>
          <w:p w14:paraId="3DFD5430" w14:textId="77777777" w:rsidR="002C722C" w:rsidRDefault="002C722C" w:rsidP="002C722C">
            <w:pPr>
              <w:jc w:val="both"/>
            </w:pPr>
          </w:p>
          <w:p w14:paraId="3A93975F" w14:textId="77777777" w:rsidR="002C722C" w:rsidRDefault="002C722C" w:rsidP="002C722C">
            <w:pPr>
              <w:pStyle w:val="Heading3"/>
              <w:numPr>
                <w:ilvl w:val="0"/>
                <w:numId w:val="34"/>
              </w:numPr>
              <w:ind w:left="0" w:firstLine="0"/>
              <w:jc w:val="both"/>
              <w:outlineLvl w:val="2"/>
              <w:rPr>
                <w:sz w:val="26"/>
                <w:szCs w:val="26"/>
              </w:rPr>
            </w:pPr>
            <w:r>
              <w:rPr>
                <w:sz w:val="26"/>
                <w:szCs w:val="26"/>
              </w:rPr>
              <w:t xml:space="preserve">Допустими са единствено лични предпазни средства за персонала на социалните услуги, делегирани от държавата дейности, включително и за </w:t>
            </w:r>
            <w:proofErr w:type="spellStart"/>
            <w:r>
              <w:rPr>
                <w:sz w:val="26"/>
                <w:szCs w:val="26"/>
              </w:rPr>
              <w:t>новонаетите</w:t>
            </w:r>
            <w:proofErr w:type="spellEnd"/>
            <w:r>
              <w:rPr>
                <w:sz w:val="26"/>
                <w:szCs w:val="26"/>
              </w:rPr>
              <w:t xml:space="preserve"> лица. </w:t>
            </w:r>
          </w:p>
          <w:p w14:paraId="4B22DA7F" w14:textId="77777777" w:rsidR="002C722C" w:rsidRDefault="002C722C" w:rsidP="002C722C">
            <w:pPr>
              <w:pStyle w:val="ListParagraph"/>
              <w:numPr>
                <w:ilvl w:val="0"/>
                <w:numId w:val="34"/>
              </w:numPr>
              <w:spacing w:after="0"/>
              <w:ind w:hanging="502"/>
              <w:rPr>
                <w:rFonts w:asciiTheme="majorHAnsi" w:eastAsiaTheme="majorEastAsia" w:hAnsiTheme="majorHAnsi" w:cstheme="majorBidi"/>
                <w:color w:val="243F60" w:themeColor="accent1" w:themeShade="7F"/>
                <w:sz w:val="26"/>
                <w:szCs w:val="26"/>
                <w:lang w:val="bg-BG"/>
              </w:rPr>
            </w:pPr>
            <w:r>
              <w:rPr>
                <w:rFonts w:asciiTheme="majorHAnsi" w:eastAsiaTheme="majorEastAsia" w:hAnsiTheme="majorHAnsi" w:cstheme="majorBidi"/>
                <w:color w:val="243F60" w:themeColor="accent1" w:themeShade="7F"/>
                <w:sz w:val="26"/>
                <w:szCs w:val="26"/>
                <w:lang w:val="bg-BG"/>
              </w:rPr>
              <w:t>Не, не е д</w:t>
            </w:r>
            <w:r w:rsidRPr="00486124">
              <w:rPr>
                <w:rFonts w:asciiTheme="majorHAnsi" w:eastAsiaTheme="majorEastAsia" w:hAnsiTheme="majorHAnsi" w:cstheme="majorBidi"/>
                <w:color w:val="243F60" w:themeColor="accent1" w:themeShade="7F"/>
                <w:sz w:val="26"/>
                <w:szCs w:val="26"/>
                <w:lang w:val="bg-BG"/>
              </w:rPr>
              <w:t>опустимо</w:t>
            </w:r>
            <w:r>
              <w:rPr>
                <w:rFonts w:asciiTheme="majorHAnsi" w:eastAsiaTheme="majorEastAsia" w:hAnsiTheme="majorHAnsi" w:cstheme="majorBidi"/>
                <w:color w:val="243F60" w:themeColor="accent1" w:themeShade="7F"/>
                <w:sz w:val="26"/>
                <w:szCs w:val="26"/>
                <w:lang w:val="bg-BG"/>
              </w:rPr>
              <w:t>.</w:t>
            </w:r>
          </w:p>
          <w:p w14:paraId="132522D1" w14:textId="77777777" w:rsidR="002C722C" w:rsidRPr="00486124" w:rsidRDefault="002C722C" w:rsidP="002C722C">
            <w:pPr>
              <w:pStyle w:val="ListParagraph"/>
              <w:numPr>
                <w:ilvl w:val="0"/>
                <w:numId w:val="34"/>
              </w:numPr>
              <w:spacing w:after="0"/>
              <w:ind w:hanging="502"/>
              <w:rPr>
                <w:rFonts w:asciiTheme="majorHAnsi" w:eastAsiaTheme="majorEastAsia" w:hAnsiTheme="majorHAnsi" w:cstheme="majorBidi"/>
                <w:color w:val="243F60" w:themeColor="accent1" w:themeShade="7F"/>
                <w:sz w:val="26"/>
                <w:szCs w:val="26"/>
                <w:lang w:val="bg-BG"/>
              </w:rPr>
            </w:pPr>
            <w:r>
              <w:rPr>
                <w:rFonts w:asciiTheme="majorHAnsi" w:eastAsiaTheme="majorEastAsia" w:hAnsiTheme="majorHAnsi" w:cstheme="majorBidi"/>
                <w:color w:val="243F60" w:themeColor="accent1" w:themeShade="7F"/>
                <w:sz w:val="26"/>
                <w:szCs w:val="26"/>
                <w:lang w:val="bg-BG"/>
              </w:rPr>
              <w:t>Да, допустимо е.</w:t>
            </w:r>
          </w:p>
          <w:p w14:paraId="12B555E4" w14:textId="51D4D426" w:rsidR="002C722C" w:rsidRDefault="002C722C" w:rsidP="002C722C"/>
          <w:p w14:paraId="6CDB8B12" w14:textId="77777777" w:rsidR="002C722C" w:rsidRDefault="002C722C" w:rsidP="002C722C"/>
          <w:p w14:paraId="51ACB483" w14:textId="77777777" w:rsidR="002C722C" w:rsidRDefault="002C722C" w:rsidP="002C722C"/>
          <w:p w14:paraId="6995F7A1" w14:textId="77777777" w:rsidR="002C722C" w:rsidRPr="005E21ED" w:rsidRDefault="002C722C" w:rsidP="002C722C">
            <w:pPr>
              <w:pStyle w:val="Heading2"/>
              <w:jc w:val="both"/>
              <w:outlineLvl w:val="1"/>
              <w:rPr>
                <w:b/>
                <w:sz w:val="24"/>
                <w:szCs w:val="24"/>
              </w:rPr>
            </w:pPr>
            <w:r>
              <w:rPr>
                <w:b/>
                <w:sz w:val="24"/>
                <w:szCs w:val="24"/>
              </w:rPr>
              <w:lastRenderedPageBreak/>
              <w:t>Въпрос № 42</w:t>
            </w:r>
            <w:r w:rsidRPr="005E21ED">
              <w:rPr>
                <w:b/>
                <w:sz w:val="24"/>
                <w:szCs w:val="24"/>
              </w:rPr>
              <w:t>/</w:t>
            </w:r>
            <w:r>
              <w:rPr>
                <w:b/>
                <w:sz w:val="24"/>
                <w:szCs w:val="24"/>
              </w:rPr>
              <w:t>28</w:t>
            </w:r>
            <w:r w:rsidRPr="005E21ED">
              <w:rPr>
                <w:b/>
                <w:sz w:val="24"/>
                <w:szCs w:val="24"/>
              </w:rPr>
              <w:t>.</w:t>
            </w:r>
            <w:r>
              <w:rPr>
                <w:b/>
                <w:sz w:val="24"/>
                <w:szCs w:val="24"/>
              </w:rPr>
              <w:t>0</w:t>
            </w:r>
            <w:r>
              <w:rPr>
                <w:b/>
                <w:sz w:val="24"/>
                <w:szCs w:val="24"/>
                <w:lang w:val="en-US"/>
              </w:rPr>
              <w:t>4</w:t>
            </w:r>
            <w:r w:rsidRPr="005E21ED">
              <w:rPr>
                <w:b/>
                <w:sz w:val="24"/>
                <w:szCs w:val="24"/>
              </w:rPr>
              <w:t>.20</w:t>
            </w:r>
            <w:r>
              <w:rPr>
                <w:b/>
                <w:sz w:val="24"/>
                <w:szCs w:val="24"/>
              </w:rPr>
              <w:t>21</w:t>
            </w:r>
            <w:r w:rsidRPr="005E21ED">
              <w:rPr>
                <w:b/>
                <w:sz w:val="24"/>
                <w:szCs w:val="24"/>
              </w:rPr>
              <w:t xml:space="preserve">  г.</w:t>
            </w:r>
          </w:p>
          <w:p w14:paraId="3949C6DC" w14:textId="77777777" w:rsidR="002C722C" w:rsidRDefault="009B3B6B" w:rsidP="002C722C">
            <w:pPr>
              <w:pStyle w:val="Heading3"/>
              <w:jc w:val="both"/>
              <w:outlineLvl w:val="2"/>
              <w:rPr>
                <w:color w:val="365F91" w:themeColor="accent1" w:themeShade="BF"/>
              </w:rPr>
            </w:pPr>
            <w:hyperlink r:id="rId37" w:history="1">
              <w:r w:rsidR="002C722C" w:rsidRPr="00373922">
                <w:rPr>
                  <w:rStyle w:val="Hyperlink"/>
                </w:rPr>
                <w:t>pkostadin@abv.bg</w:t>
              </w:r>
            </w:hyperlink>
          </w:p>
          <w:p w14:paraId="5E5ECAEC" w14:textId="77777777" w:rsidR="002C722C" w:rsidRPr="00755908" w:rsidRDefault="002C722C" w:rsidP="002C722C"/>
          <w:p w14:paraId="759BBA3D" w14:textId="77777777" w:rsidR="002C722C" w:rsidRPr="00755908" w:rsidRDefault="002C722C" w:rsidP="002C722C">
            <w:pPr>
              <w:jc w:val="both"/>
              <w:rPr>
                <w:rFonts w:asciiTheme="majorHAnsi" w:eastAsiaTheme="majorEastAsia" w:hAnsiTheme="majorHAnsi" w:cstheme="majorBidi"/>
                <w:color w:val="365F91" w:themeColor="accent1" w:themeShade="BF"/>
                <w:sz w:val="24"/>
                <w:szCs w:val="24"/>
              </w:rPr>
            </w:pPr>
            <w:r w:rsidRPr="00755908">
              <w:rPr>
                <w:rFonts w:asciiTheme="majorHAnsi" w:eastAsiaTheme="majorEastAsia" w:hAnsiTheme="majorHAnsi" w:cstheme="majorBidi"/>
                <w:color w:val="365F91" w:themeColor="accent1" w:themeShade="BF"/>
                <w:sz w:val="24"/>
                <w:szCs w:val="24"/>
              </w:rPr>
              <w:t>Здравейте!</w:t>
            </w:r>
          </w:p>
          <w:p w14:paraId="7244B5AF" w14:textId="77777777" w:rsidR="002C722C" w:rsidRPr="00755908" w:rsidRDefault="002C722C" w:rsidP="002C722C">
            <w:pPr>
              <w:jc w:val="both"/>
              <w:rPr>
                <w:rFonts w:asciiTheme="majorHAnsi" w:eastAsiaTheme="majorEastAsia" w:hAnsiTheme="majorHAnsi" w:cstheme="majorBidi"/>
                <w:color w:val="365F91" w:themeColor="accent1" w:themeShade="BF"/>
                <w:sz w:val="24"/>
                <w:szCs w:val="24"/>
              </w:rPr>
            </w:pPr>
          </w:p>
          <w:p w14:paraId="50FB00C5" w14:textId="77777777" w:rsidR="002C722C" w:rsidRPr="00755908" w:rsidRDefault="002C722C" w:rsidP="002C722C">
            <w:pPr>
              <w:jc w:val="both"/>
              <w:rPr>
                <w:rFonts w:asciiTheme="majorHAnsi" w:eastAsiaTheme="majorEastAsia" w:hAnsiTheme="majorHAnsi" w:cstheme="majorBidi"/>
                <w:color w:val="365F91" w:themeColor="accent1" w:themeShade="BF"/>
                <w:sz w:val="24"/>
                <w:szCs w:val="24"/>
              </w:rPr>
            </w:pPr>
            <w:r w:rsidRPr="00755908">
              <w:rPr>
                <w:rFonts w:asciiTheme="majorHAnsi" w:eastAsiaTheme="majorEastAsia" w:hAnsiTheme="majorHAnsi" w:cstheme="majorBidi"/>
                <w:color w:val="365F91" w:themeColor="accent1" w:themeShade="BF"/>
                <w:sz w:val="24"/>
                <w:szCs w:val="24"/>
              </w:rPr>
              <w:t xml:space="preserve">1. В момента община Долни чифлик изпълнява проект по  "Патронажна грижа за възрастни хора и лица с увреждания - Компонент 4", по който персоналът е назначен до 02.07.2021 г., като планираме услугата Патронажна грижа по Направление 1 да стартира на 03.07.2021 г. </w:t>
            </w:r>
          </w:p>
          <w:p w14:paraId="48596BB2" w14:textId="77777777" w:rsidR="002C722C" w:rsidRPr="00755908" w:rsidRDefault="002C722C" w:rsidP="002C722C">
            <w:pPr>
              <w:jc w:val="both"/>
              <w:rPr>
                <w:rFonts w:asciiTheme="majorHAnsi" w:eastAsiaTheme="majorEastAsia" w:hAnsiTheme="majorHAnsi" w:cstheme="majorBidi"/>
                <w:color w:val="365F91" w:themeColor="accent1" w:themeShade="BF"/>
                <w:sz w:val="24"/>
                <w:szCs w:val="24"/>
              </w:rPr>
            </w:pPr>
            <w:r w:rsidRPr="00755908">
              <w:rPr>
                <w:rFonts w:asciiTheme="majorHAnsi" w:eastAsiaTheme="majorEastAsia" w:hAnsiTheme="majorHAnsi" w:cstheme="majorBidi"/>
                <w:color w:val="365F91" w:themeColor="accent1" w:themeShade="BF"/>
                <w:sz w:val="24"/>
                <w:szCs w:val="24"/>
              </w:rPr>
              <w:t>В тази връзка допустимо ли е да бъдат сключени допълнителни споразумения, с които срокът на трудовите договори на лицата се удължава с 12 месеца- до 03.07.2022 г.? В допълнителните споразумения ще бъде посочено, че те се сключват в изпълнение на проекта по процедура "Патронажна грижа +".</w:t>
            </w:r>
          </w:p>
          <w:p w14:paraId="2985553F" w14:textId="77777777" w:rsidR="002C722C" w:rsidRPr="00755908" w:rsidRDefault="002C722C" w:rsidP="002C722C">
            <w:pPr>
              <w:jc w:val="both"/>
              <w:rPr>
                <w:rFonts w:asciiTheme="majorHAnsi" w:eastAsiaTheme="majorEastAsia" w:hAnsiTheme="majorHAnsi" w:cstheme="majorBidi"/>
                <w:color w:val="365F91" w:themeColor="accent1" w:themeShade="BF"/>
                <w:sz w:val="24"/>
                <w:szCs w:val="24"/>
              </w:rPr>
            </w:pPr>
          </w:p>
          <w:p w14:paraId="7B241398" w14:textId="77777777" w:rsidR="002C722C" w:rsidRPr="00755908" w:rsidRDefault="002C722C" w:rsidP="002C722C">
            <w:pPr>
              <w:jc w:val="both"/>
              <w:rPr>
                <w:rFonts w:asciiTheme="majorHAnsi" w:eastAsiaTheme="majorEastAsia" w:hAnsiTheme="majorHAnsi" w:cstheme="majorBidi"/>
                <w:color w:val="365F91" w:themeColor="accent1" w:themeShade="BF"/>
                <w:sz w:val="24"/>
                <w:szCs w:val="24"/>
              </w:rPr>
            </w:pPr>
            <w:r w:rsidRPr="00755908">
              <w:rPr>
                <w:rFonts w:asciiTheme="majorHAnsi" w:eastAsiaTheme="majorEastAsia" w:hAnsiTheme="majorHAnsi" w:cstheme="majorBidi"/>
                <w:color w:val="365F91" w:themeColor="accent1" w:themeShade="BF"/>
                <w:sz w:val="24"/>
                <w:szCs w:val="24"/>
              </w:rPr>
              <w:t>2. Планираме длъжност „Координатор човекопоток/санитари/чистачи/хигиенисти за социалните услуги в общността, делегирани от държавата дейности“ по НАПРАВЛЕНИЕ 2 – дейност Превенция на COVID-19 в социалните услуги, делегирани от държавата дейности, като изпълнението ще бъде възложено на служител на общината, назначен на трудов договор.</w:t>
            </w:r>
          </w:p>
          <w:p w14:paraId="3210B9E3" w14:textId="77777777" w:rsidR="002C722C" w:rsidRPr="00755908" w:rsidRDefault="002C722C" w:rsidP="002C722C">
            <w:pPr>
              <w:jc w:val="both"/>
              <w:rPr>
                <w:rFonts w:asciiTheme="majorHAnsi" w:eastAsiaTheme="majorEastAsia" w:hAnsiTheme="majorHAnsi" w:cstheme="majorBidi"/>
                <w:color w:val="365F91" w:themeColor="accent1" w:themeShade="BF"/>
                <w:sz w:val="24"/>
                <w:szCs w:val="24"/>
              </w:rPr>
            </w:pPr>
            <w:r w:rsidRPr="00755908">
              <w:rPr>
                <w:rFonts w:asciiTheme="majorHAnsi" w:eastAsiaTheme="majorEastAsia" w:hAnsiTheme="majorHAnsi" w:cstheme="majorBidi"/>
                <w:color w:val="365F91" w:themeColor="accent1" w:themeShade="BF"/>
                <w:sz w:val="24"/>
                <w:szCs w:val="24"/>
              </w:rPr>
              <w:t>Допустимо ли е изпълнението да бъде възложено със заповед, съгласно чл. 107а, ал. 9 от Кодекса на труда (възможност, посочена в Методологията за регламентиране на възнагражденията по ОП РЧР 2014-2020?</w:t>
            </w:r>
          </w:p>
          <w:p w14:paraId="46B8031F" w14:textId="77777777" w:rsidR="002C722C" w:rsidRPr="00755908" w:rsidRDefault="002C722C" w:rsidP="002C722C">
            <w:pPr>
              <w:jc w:val="both"/>
              <w:rPr>
                <w:rFonts w:asciiTheme="majorHAnsi" w:eastAsiaTheme="majorEastAsia" w:hAnsiTheme="majorHAnsi" w:cstheme="majorBidi"/>
                <w:color w:val="365F91" w:themeColor="accent1" w:themeShade="BF"/>
                <w:sz w:val="24"/>
                <w:szCs w:val="24"/>
              </w:rPr>
            </w:pPr>
          </w:p>
          <w:p w14:paraId="1C5C84F2" w14:textId="77777777" w:rsidR="002C722C" w:rsidRDefault="002C722C" w:rsidP="002C722C">
            <w:pPr>
              <w:jc w:val="both"/>
              <w:rPr>
                <w:rFonts w:asciiTheme="majorHAnsi" w:eastAsiaTheme="majorEastAsia" w:hAnsiTheme="majorHAnsi" w:cstheme="majorBidi"/>
                <w:color w:val="365F91" w:themeColor="accent1" w:themeShade="BF"/>
                <w:sz w:val="24"/>
                <w:szCs w:val="24"/>
              </w:rPr>
            </w:pPr>
            <w:r w:rsidRPr="00755908">
              <w:rPr>
                <w:rFonts w:asciiTheme="majorHAnsi" w:eastAsiaTheme="majorEastAsia" w:hAnsiTheme="majorHAnsi" w:cstheme="majorBidi"/>
                <w:color w:val="365F91" w:themeColor="accent1" w:themeShade="BF"/>
                <w:sz w:val="24"/>
                <w:szCs w:val="24"/>
              </w:rPr>
              <w:t>Благодаря!</w:t>
            </w:r>
          </w:p>
          <w:p w14:paraId="2464F2BC" w14:textId="77777777" w:rsidR="002C722C" w:rsidRDefault="002C722C" w:rsidP="002C722C">
            <w:pPr>
              <w:jc w:val="both"/>
              <w:rPr>
                <w:rFonts w:asciiTheme="majorHAnsi" w:eastAsiaTheme="majorEastAsia" w:hAnsiTheme="majorHAnsi" w:cstheme="majorBidi"/>
                <w:color w:val="365F91" w:themeColor="accent1" w:themeShade="BF"/>
                <w:sz w:val="24"/>
                <w:szCs w:val="24"/>
              </w:rPr>
            </w:pPr>
          </w:p>
          <w:p w14:paraId="4FC0E053" w14:textId="77777777" w:rsidR="002C722C" w:rsidRDefault="002C722C" w:rsidP="002C722C">
            <w:pPr>
              <w:pStyle w:val="Heading3"/>
              <w:jc w:val="both"/>
              <w:outlineLvl w:val="2"/>
              <w:rPr>
                <w:b/>
                <w:sz w:val="26"/>
                <w:szCs w:val="26"/>
              </w:rPr>
            </w:pPr>
            <w:r w:rsidRPr="00A122CC">
              <w:rPr>
                <w:b/>
                <w:sz w:val="26"/>
                <w:szCs w:val="26"/>
              </w:rPr>
              <w:t xml:space="preserve">Отговор </w:t>
            </w:r>
            <w:r>
              <w:rPr>
                <w:b/>
                <w:sz w:val="26"/>
                <w:szCs w:val="26"/>
              </w:rPr>
              <w:t>№ 42</w:t>
            </w:r>
            <w:r w:rsidRPr="005E21ED">
              <w:rPr>
                <w:b/>
                <w:sz w:val="26"/>
                <w:szCs w:val="26"/>
              </w:rPr>
              <w:t>/</w:t>
            </w:r>
            <w:r>
              <w:rPr>
                <w:b/>
                <w:sz w:val="26"/>
                <w:szCs w:val="26"/>
              </w:rPr>
              <w:t>28</w:t>
            </w:r>
            <w:r w:rsidRPr="005E21ED">
              <w:rPr>
                <w:b/>
                <w:sz w:val="26"/>
                <w:szCs w:val="26"/>
              </w:rPr>
              <w:t>.</w:t>
            </w:r>
            <w:r>
              <w:rPr>
                <w:b/>
                <w:sz w:val="26"/>
                <w:szCs w:val="26"/>
              </w:rPr>
              <w:t>0</w:t>
            </w:r>
            <w:r>
              <w:rPr>
                <w:b/>
                <w:sz w:val="26"/>
                <w:szCs w:val="26"/>
                <w:lang w:val="en-US"/>
              </w:rPr>
              <w:t>4</w:t>
            </w:r>
            <w:r>
              <w:rPr>
                <w:b/>
                <w:sz w:val="26"/>
                <w:szCs w:val="26"/>
              </w:rPr>
              <w:t>.2021</w:t>
            </w:r>
            <w:r w:rsidRPr="005E21ED">
              <w:rPr>
                <w:b/>
                <w:sz w:val="26"/>
                <w:szCs w:val="26"/>
              </w:rPr>
              <w:t xml:space="preserve"> г.</w:t>
            </w:r>
          </w:p>
          <w:p w14:paraId="356ABBAD" w14:textId="77777777" w:rsidR="002C722C" w:rsidRPr="002A5019" w:rsidRDefault="002C722C" w:rsidP="002C722C"/>
          <w:p w14:paraId="5AAEA86C" w14:textId="77777777" w:rsidR="002C722C" w:rsidRPr="002C722C" w:rsidRDefault="002C722C" w:rsidP="002C722C">
            <w:pPr>
              <w:pStyle w:val="Heading3"/>
              <w:outlineLvl w:val="2"/>
              <w:rPr>
                <w:sz w:val="26"/>
                <w:szCs w:val="26"/>
              </w:rPr>
            </w:pPr>
            <w:r w:rsidRPr="002C722C">
              <w:rPr>
                <w:sz w:val="26"/>
                <w:szCs w:val="26"/>
              </w:rPr>
              <w:t>Уважаема госпожо/Уважаеми господине,</w:t>
            </w:r>
          </w:p>
          <w:p w14:paraId="7980297F" w14:textId="7D164616" w:rsidR="002C722C" w:rsidRPr="002C722C" w:rsidRDefault="002C722C" w:rsidP="002C722C">
            <w:pPr>
              <w:pStyle w:val="Heading3"/>
              <w:outlineLvl w:val="2"/>
              <w:rPr>
                <w:sz w:val="26"/>
                <w:szCs w:val="26"/>
              </w:rPr>
            </w:pPr>
            <w:r>
              <w:rPr>
                <w:sz w:val="26"/>
                <w:szCs w:val="26"/>
              </w:rPr>
              <w:t xml:space="preserve">1. </w:t>
            </w:r>
            <w:r w:rsidRPr="002C722C">
              <w:rPr>
                <w:sz w:val="26"/>
                <w:szCs w:val="26"/>
              </w:rPr>
              <w:t>Да, допустимо е.</w:t>
            </w:r>
          </w:p>
          <w:p w14:paraId="27E7337F" w14:textId="454C54CF" w:rsidR="002C722C" w:rsidRDefault="002C722C" w:rsidP="002C722C">
            <w:pPr>
              <w:pStyle w:val="Heading3"/>
              <w:outlineLvl w:val="2"/>
              <w:rPr>
                <w:sz w:val="26"/>
                <w:szCs w:val="26"/>
              </w:rPr>
            </w:pPr>
            <w:r w:rsidRPr="002C722C">
              <w:rPr>
                <w:sz w:val="26"/>
                <w:szCs w:val="26"/>
              </w:rPr>
              <w:t>2. Да, допустимо е при спазване изискванията на КТ  условията за кандидатстване и ръководството за изпълнение на договорите по настоящата процедура.</w:t>
            </w:r>
          </w:p>
          <w:p w14:paraId="1C5E607E" w14:textId="6BA88CB3" w:rsidR="00887EE7" w:rsidRDefault="00887EE7" w:rsidP="00887EE7"/>
          <w:p w14:paraId="3C2AA172" w14:textId="4A8053FA" w:rsidR="00887EE7" w:rsidRDefault="00887EE7" w:rsidP="00887EE7"/>
          <w:p w14:paraId="263DEDF7" w14:textId="77777777" w:rsidR="00887EE7" w:rsidRPr="005E21ED" w:rsidRDefault="00887EE7" w:rsidP="00887EE7">
            <w:pPr>
              <w:pStyle w:val="Heading2"/>
              <w:jc w:val="both"/>
              <w:outlineLvl w:val="1"/>
              <w:rPr>
                <w:b/>
                <w:sz w:val="24"/>
                <w:szCs w:val="24"/>
              </w:rPr>
            </w:pPr>
            <w:r>
              <w:rPr>
                <w:b/>
                <w:sz w:val="24"/>
                <w:szCs w:val="24"/>
              </w:rPr>
              <w:t>Въпрос № 43</w:t>
            </w:r>
            <w:r w:rsidRPr="005E21ED">
              <w:rPr>
                <w:b/>
                <w:sz w:val="24"/>
                <w:szCs w:val="24"/>
              </w:rPr>
              <w:t>/</w:t>
            </w:r>
            <w:r>
              <w:rPr>
                <w:b/>
                <w:sz w:val="24"/>
                <w:szCs w:val="24"/>
              </w:rPr>
              <w:t>27</w:t>
            </w:r>
            <w:r w:rsidRPr="005E21ED">
              <w:rPr>
                <w:b/>
                <w:sz w:val="24"/>
                <w:szCs w:val="24"/>
              </w:rPr>
              <w:t>.</w:t>
            </w:r>
            <w:r>
              <w:rPr>
                <w:b/>
                <w:sz w:val="24"/>
                <w:szCs w:val="24"/>
              </w:rPr>
              <w:t>05</w:t>
            </w:r>
            <w:r w:rsidRPr="005E21ED">
              <w:rPr>
                <w:b/>
                <w:sz w:val="24"/>
                <w:szCs w:val="24"/>
              </w:rPr>
              <w:t>.20</w:t>
            </w:r>
            <w:r>
              <w:rPr>
                <w:b/>
                <w:sz w:val="24"/>
                <w:szCs w:val="24"/>
              </w:rPr>
              <w:t>21</w:t>
            </w:r>
            <w:r w:rsidRPr="005E21ED">
              <w:rPr>
                <w:b/>
                <w:sz w:val="24"/>
                <w:szCs w:val="24"/>
              </w:rPr>
              <w:t xml:space="preserve">  г.</w:t>
            </w:r>
          </w:p>
          <w:p w14:paraId="30DED11B" w14:textId="77777777" w:rsidR="00887EE7" w:rsidRPr="00A02264" w:rsidRDefault="00887EE7" w:rsidP="00887EE7">
            <w:pPr>
              <w:rPr>
                <w:rFonts w:asciiTheme="majorHAnsi" w:eastAsiaTheme="majorEastAsia" w:hAnsiTheme="majorHAnsi" w:cstheme="majorBidi"/>
                <w:color w:val="365F91" w:themeColor="accent1" w:themeShade="BF"/>
                <w:sz w:val="24"/>
                <w:szCs w:val="24"/>
              </w:rPr>
            </w:pPr>
            <w:hyperlink r:id="rId38" w:history="1">
              <w:r w:rsidRPr="00A02264">
                <w:rPr>
                  <w:rFonts w:asciiTheme="majorHAnsi" w:eastAsiaTheme="majorEastAsia" w:hAnsiTheme="majorHAnsi" w:cstheme="majorBidi"/>
                  <w:color w:val="365F91" w:themeColor="accent1" w:themeShade="BF"/>
                  <w:sz w:val="24"/>
                  <w:szCs w:val="24"/>
                </w:rPr>
                <w:t>diana.ilieva67@abv.bg</w:t>
              </w:r>
            </w:hyperlink>
          </w:p>
          <w:p w14:paraId="6F08D15F" w14:textId="77777777" w:rsidR="00887EE7" w:rsidRPr="004B7617" w:rsidRDefault="00887EE7" w:rsidP="00887EE7"/>
          <w:p w14:paraId="40551E2D" w14:textId="77777777" w:rsidR="00887EE7" w:rsidRDefault="00887EE7" w:rsidP="00887EE7">
            <w:pPr>
              <w:pStyle w:val="Heading2"/>
              <w:jc w:val="both"/>
              <w:outlineLvl w:val="1"/>
              <w:rPr>
                <w:sz w:val="24"/>
                <w:szCs w:val="24"/>
              </w:rPr>
            </w:pPr>
            <w:r w:rsidRPr="00A02264">
              <w:rPr>
                <w:sz w:val="24"/>
                <w:szCs w:val="24"/>
              </w:rPr>
              <w:t>Уважаеми госпожи и господа, мол</w:t>
            </w:r>
            <w:r>
              <w:rPr>
                <w:sz w:val="24"/>
                <w:szCs w:val="24"/>
              </w:rPr>
              <w:t>я за отговор на следния въпрос:</w:t>
            </w:r>
          </w:p>
          <w:p w14:paraId="1C737725" w14:textId="77777777" w:rsidR="00887EE7" w:rsidRDefault="00887EE7" w:rsidP="00887EE7">
            <w:pPr>
              <w:pStyle w:val="Heading2"/>
              <w:jc w:val="both"/>
              <w:outlineLvl w:val="1"/>
              <w:rPr>
                <w:sz w:val="24"/>
                <w:szCs w:val="24"/>
              </w:rPr>
            </w:pPr>
          </w:p>
          <w:p w14:paraId="14AE9545" w14:textId="77777777" w:rsidR="00887EE7" w:rsidRDefault="00887EE7" w:rsidP="00887EE7">
            <w:pPr>
              <w:pStyle w:val="Heading2"/>
              <w:jc w:val="both"/>
              <w:outlineLvl w:val="1"/>
              <w:rPr>
                <w:sz w:val="24"/>
                <w:szCs w:val="24"/>
              </w:rPr>
            </w:pPr>
            <w:r w:rsidRPr="00A02264">
              <w:rPr>
                <w:sz w:val="24"/>
                <w:szCs w:val="24"/>
              </w:rPr>
              <w:t xml:space="preserve">Ще бъдат ли верифицирани разходи за възнаграждение на разносвач, нает с трудов договор за изпълнение на  дейности  № 3"Доставка на храна, хранителни продукти и продукти от първа необходимост, вкл. лекарства (закупени със средства на потребителите или с други средства, различни от тези по настоящата операция), заплащане на битови сметки, заявяване и получаване на неотложни административни и битови услуги (със средства на потребителите или с други средства, различни от тези по настоящата операция) и № 4 "Транспорт на персонала, предоставящ </w:t>
            </w:r>
            <w:proofErr w:type="spellStart"/>
            <w:r w:rsidRPr="00A02264">
              <w:rPr>
                <w:sz w:val="24"/>
                <w:szCs w:val="24"/>
              </w:rPr>
              <w:t>патронажна</w:t>
            </w:r>
            <w:proofErr w:type="spellEnd"/>
            <w:r w:rsidRPr="00A02264">
              <w:rPr>
                <w:sz w:val="24"/>
                <w:szCs w:val="24"/>
              </w:rPr>
              <w:t xml:space="preserve"> грижа, от/до домовете на лицата" за период от време преди сключване на административен договор за </w:t>
            </w:r>
            <w:r w:rsidRPr="00A02264">
              <w:rPr>
                <w:sz w:val="24"/>
                <w:szCs w:val="24"/>
              </w:rPr>
              <w:lastRenderedPageBreak/>
              <w:t>изпълнение на проекта , но в обхвата на периода на допустимост на разходите по настоящата процедура. Важно е да отбележим, че се касае за разход ( възнаграждение по</w:t>
            </w:r>
            <w:r>
              <w:rPr>
                <w:sz w:val="24"/>
                <w:szCs w:val="24"/>
              </w:rPr>
              <w:t xml:space="preserve"> трудов договор, наем автомобил</w:t>
            </w:r>
            <w:r w:rsidRPr="00A02264">
              <w:rPr>
                <w:sz w:val="24"/>
                <w:szCs w:val="24"/>
              </w:rPr>
              <w:t>, разходи за гориво) само за разносвач, т.е. в  периода, за който се отнася нашето питане, все още  няма стартирала интегрирана здравно-социална услуга. Планираме услугата,</w:t>
            </w:r>
            <w:r>
              <w:rPr>
                <w:sz w:val="24"/>
                <w:szCs w:val="24"/>
              </w:rPr>
              <w:t xml:space="preserve"> </w:t>
            </w:r>
            <w:r w:rsidRPr="00A02264">
              <w:rPr>
                <w:sz w:val="24"/>
                <w:szCs w:val="24"/>
              </w:rPr>
              <w:t>като интегрирана такава, съгласно указания за кандидатстване, т.е. с участие на мед.</w:t>
            </w:r>
            <w:r>
              <w:rPr>
                <w:sz w:val="24"/>
                <w:szCs w:val="24"/>
              </w:rPr>
              <w:t xml:space="preserve"> лице и психолог </w:t>
            </w:r>
            <w:r w:rsidRPr="00A02264">
              <w:rPr>
                <w:sz w:val="24"/>
                <w:szCs w:val="24"/>
              </w:rPr>
              <w:t xml:space="preserve"> да стартира след сключване на административен договор по проектното предложение.</w:t>
            </w:r>
            <w:r>
              <w:rPr>
                <w:sz w:val="24"/>
                <w:szCs w:val="24"/>
              </w:rPr>
              <w:t xml:space="preserve"> </w:t>
            </w:r>
            <w:r w:rsidRPr="00A02264">
              <w:rPr>
                <w:sz w:val="24"/>
                <w:szCs w:val="24"/>
              </w:rPr>
              <w:t>Към момента ние все ощ</w:t>
            </w:r>
            <w:r>
              <w:rPr>
                <w:sz w:val="24"/>
                <w:szCs w:val="24"/>
              </w:rPr>
              <w:t>е не сме сключили такъв договор</w:t>
            </w:r>
            <w:r w:rsidRPr="00A02264">
              <w:rPr>
                <w:sz w:val="24"/>
                <w:szCs w:val="24"/>
              </w:rPr>
              <w:t xml:space="preserve">. </w:t>
            </w:r>
          </w:p>
          <w:p w14:paraId="08A12ED8" w14:textId="77777777" w:rsidR="00887EE7" w:rsidRPr="00A02264" w:rsidRDefault="00887EE7" w:rsidP="00887EE7">
            <w:pPr>
              <w:pStyle w:val="Heading2"/>
              <w:jc w:val="both"/>
              <w:outlineLvl w:val="1"/>
              <w:rPr>
                <w:sz w:val="24"/>
                <w:szCs w:val="24"/>
              </w:rPr>
            </w:pPr>
            <w:r w:rsidRPr="00A02264">
              <w:rPr>
                <w:sz w:val="24"/>
                <w:szCs w:val="24"/>
              </w:rPr>
              <w:t>Изпълнили сме проект "Патронажна грижа" по Компонент 3 и питането ни се отнася за един от разносвачите, който продължава предоставянето на услугата след приключването на проекта на 31.01.2021 г.</w:t>
            </w:r>
          </w:p>
          <w:p w14:paraId="2A8EBF7B" w14:textId="77777777" w:rsidR="00887EE7" w:rsidRDefault="00887EE7" w:rsidP="00887EE7">
            <w:pPr>
              <w:rPr>
                <w:rFonts w:asciiTheme="majorHAnsi" w:eastAsiaTheme="majorEastAsia" w:hAnsiTheme="majorHAnsi" w:cstheme="majorBidi"/>
                <w:color w:val="365F91" w:themeColor="accent1" w:themeShade="BF"/>
                <w:sz w:val="24"/>
                <w:szCs w:val="24"/>
              </w:rPr>
            </w:pPr>
          </w:p>
          <w:p w14:paraId="41548F33" w14:textId="77777777" w:rsidR="00887EE7" w:rsidRPr="000F517F" w:rsidRDefault="00887EE7" w:rsidP="00887EE7">
            <w:pPr>
              <w:rPr>
                <w:rFonts w:asciiTheme="majorHAnsi" w:eastAsiaTheme="majorEastAsia" w:hAnsiTheme="majorHAnsi" w:cstheme="majorBidi"/>
                <w:color w:val="365F91" w:themeColor="accent1" w:themeShade="BF"/>
                <w:sz w:val="24"/>
                <w:szCs w:val="24"/>
              </w:rPr>
            </w:pPr>
            <w:r w:rsidRPr="00A02264">
              <w:rPr>
                <w:rFonts w:asciiTheme="majorHAnsi" w:eastAsiaTheme="majorEastAsia" w:hAnsiTheme="majorHAnsi" w:cstheme="majorBidi"/>
                <w:color w:val="365F91" w:themeColor="accent1" w:themeShade="BF"/>
                <w:sz w:val="24"/>
                <w:szCs w:val="24"/>
              </w:rPr>
              <w:t>Община Тервел</w:t>
            </w:r>
            <w:r w:rsidRPr="000F517F">
              <w:rPr>
                <w:rFonts w:asciiTheme="majorHAnsi" w:eastAsiaTheme="majorEastAsia" w:hAnsiTheme="majorHAnsi" w:cstheme="majorBidi"/>
                <w:color w:val="365F91" w:themeColor="accent1" w:themeShade="BF"/>
                <w:sz w:val="24"/>
                <w:szCs w:val="24"/>
              </w:rPr>
              <w:t xml:space="preserve"> </w:t>
            </w:r>
          </w:p>
          <w:p w14:paraId="6406763C" w14:textId="77777777" w:rsidR="00887EE7" w:rsidRDefault="00887EE7" w:rsidP="00887EE7">
            <w:pPr>
              <w:rPr>
                <w:sz w:val="24"/>
                <w:szCs w:val="24"/>
              </w:rPr>
            </w:pPr>
          </w:p>
          <w:p w14:paraId="66F2CC69" w14:textId="77777777" w:rsidR="00887EE7" w:rsidRPr="00C9013E" w:rsidRDefault="00887EE7" w:rsidP="00887EE7">
            <w:pPr>
              <w:rPr>
                <w:rFonts w:asciiTheme="majorHAnsi" w:eastAsiaTheme="majorEastAsia" w:hAnsiTheme="majorHAnsi" w:cstheme="majorBidi"/>
                <w:color w:val="365F91" w:themeColor="accent1" w:themeShade="BF"/>
                <w:sz w:val="24"/>
                <w:szCs w:val="24"/>
              </w:rPr>
            </w:pPr>
          </w:p>
          <w:p w14:paraId="0B98D893" w14:textId="77777777" w:rsidR="00887EE7" w:rsidRDefault="00887EE7" w:rsidP="00887EE7">
            <w:pPr>
              <w:pStyle w:val="Heading3"/>
              <w:jc w:val="both"/>
              <w:outlineLvl w:val="2"/>
              <w:rPr>
                <w:b/>
                <w:sz w:val="26"/>
                <w:szCs w:val="26"/>
              </w:rPr>
            </w:pPr>
            <w:r w:rsidRPr="00A122CC">
              <w:rPr>
                <w:b/>
                <w:sz w:val="26"/>
                <w:szCs w:val="26"/>
              </w:rPr>
              <w:t xml:space="preserve">Отговор </w:t>
            </w:r>
            <w:r>
              <w:rPr>
                <w:b/>
                <w:sz w:val="26"/>
                <w:szCs w:val="26"/>
              </w:rPr>
              <w:t>№ 43</w:t>
            </w:r>
            <w:r w:rsidRPr="005E21ED">
              <w:rPr>
                <w:b/>
                <w:sz w:val="26"/>
                <w:szCs w:val="26"/>
              </w:rPr>
              <w:t>/</w:t>
            </w:r>
            <w:r>
              <w:rPr>
                <w:b/>
                <w:sz w:val="26"/>
                <w:szCs w:val="26"/>
              </w:rPr>
              <w:t>27</w:t>
            </w:r>
            <w:r w:rsidRPr="005E21ED">
              <w:rPr>
                <w:b/>
                <w:sz w:val="26"/>
                <w:szCs w:val="26"/>
              </w:rPr>
              <w:t>.</w:t>
            </w:r>
            <w:r>
              <w:rPr>
                <w:b/>
                <w:sz w:val="26"/>
                <w:szCs w:val="26"/>
              </w:rPr>
              <w:t>05.2021</w:t>
            </w:r>
            <w:r w:rsidRPr="005E21ED">
              <w:rPr>
                <w:b/>
                <w:sz w:val="26"/>
                <w:szCs w:val="26"/>
              </w:rPr>
              <w:t xml:space="preserve"> г.</w:t>
            </w:r>
          </w:p>
          <w:p w14:paraId="01B93F9F" w14:textId="77777777" w:rsidR="00887EE7" w:rsidRPr="002A5019" w:rsidRDefault="00887EE7" w:rsidP="00887EE7"/>
          <w:p w14:paraId="3ACA5D6D" w14:textId="77777777" w:rsidR="00887EE7" w:rsidRDefault="00887EE7" w:rsidP="00887EE7">
            <w:pPr>
              <w:pStyle w:val="Heading3"/>
              <w:jc w:val="both"/>
              <w:outlineLvl w:val="2"/>
              <w:rPr>
                <w:sz w:val="26"/>
                <w:szCs w:val="26"/>
              </w:rPr>
            </w:pPr>
            <w:r w:rsidRPr="00E12D41">
              <w:rPr>
                <w:sz w:val="26"/>
                <w:szCs w:val="26"/>
              </w:rPr>
              <w:t>Уважаема госпожо/Уважаеми господине,</w:t>
            </w:r>
          </w:p>
          <w:p w14:paraId="006EEDF4" w14:textId="77777777" w:rsidR="00887EE7" w:rsidRPr="00A02264" w:rsidRDefault="00887EE7" w:rsidP="00887EE7">
            <w:pPr>
              <w:rPr>
                <w:rFonts w:asciiTheme="majorHAnsi" w:eastAsiaTheme="majorEastAsia" w:hAnsiTheme="majorHAnsi" w:cstheme="majorBidi"/>
                <w:color w:val="243F60" w:themeColor="accent1" w:themeShade="7F"/>
                <w:sz w:val="26"/>
                <w:szCs w:val="26"/>
              </w:rPr>
            </w:pPr>
          </w:p>
          <w:p w14:paraId="38227530" w14:textId="3AAB5B78" w:rsidR="00887EE7" w:rsidRPr="00887EE7" w:rsidRDefault="00887EE7" w:rsidP="00887EE7">
            <w:r w:rsidRPr="00A02264">
              <w:rPr>
                <w:rFonts w:asciiTheme="majorHAnsi" w:eastAsiaTheme="majorEastAsia" w:hAnsiTheme="majorHAnsi" w:cstheme="majorBidi"/>
                <w:color w:val="243F60" w:themeColor="accent1" w:themeShade="7F"/>
                <w:sz w:val="26"/>
                <w:szCs w:val="26"/>
              </w:rPr>
              <w:t xml:space="preserve">По процедура „Патронажна грижа +“ разходите са допустими от 01.02.2020 г., но за да бъдат верифицирани разходи за предоставяне на </w:t>
            </w:r>
            <w:proofErr w:type="spellStart"/>
            <w:r w:rsidRPr="00A02264">
              <w:rPr>
                <w:rFonts w:asciiTheme="majorHAnsi" w:eastAsiaTheme="majorEastAsia" w:hAnsiTheme="majorHAnsi" w:cstheme="majorBidi"/>
                <w:color w:val="243F60" w:themeColor="accent1" w:themeShade="7F"/>
                <w:sz w:val="26"/>
                <w:szCs w:val="26"/>
              </w:rPr>
              <w:t>патронажна</w:t>
            </w:r>
            <w:proofErr w:type="spellEnd"/>
            <w:r w:rsidRPr="00A02264">
              <w:rPr>
                <w:rFonts w:asciiTheme="majorHAnsi" w:eastAsiaTheme="majorEastAsia" w:hAnsiTheme="majorHAnsi" w:cstheme="majorBidi"/>
                <w:color w:val="243F60" w:themeColor="accent1" w:themeShade="7F"/>
                <w:sz w:val="26"/>
                <w:szCs w:val="26"/>
              </w:rPr>
              <w:t xml:space="preserve"> грижа, услугата трябва да се предоставя в нейната цялост, с всички посочени в Условията за кандидатстване елементи, както и да бъде възложена като услуга от общ икономически интерес по реда на </w:t>
            </w:r>
            <w:r w:rsidRPr="00E233C9">
              <w:rPr>
                <w:rFonts w:asciiTheme="majorHAnsi" w:eastAsiaTheme="majorEastAsia" w:hAnsiTheme="majorHAnsi" w:cstheme="majorBidi"/>
                <w:color w:val="243F60" w:themeColor="accent1" w:themeShade="7F"/>
                <w:sz w:val="26"/>
                <w:szCs w:val="26"/>
              </w:rPr>
              <w:t>Решение на комисията от 20 декември 2011 година (Решението) относно прилагането на член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услуги от общ икономически интерес (</w:t>
            </w:r>
            <w:proofErr w:type="spellStart"/>
            <w:r w:rsidRPr="00E233C9">
              <w:rPr>
                <w:rFonts w:asciiTheme="majorHAnsi" w:eastAsiaTheme="majorEastAsia" w:hAnsiTheme="majorHAnsi" w:cstheme="majorBidi"/>
                <w:color w:val="243F60" w:themeColor="accent1" w:themeShade="7F"/>
                <w:sz w:val="26"/>
                <w:szCs w:val="26"/>
              </w:rPr>
              <w:t>нотифицирано</w:t>
            </w:r>
            <w:proofErr w:type="spellEnd"/>
            <w:r w:rsidRPr="00E233C9">
              <w:rPr>
                <w:rFonts w:asciiTheme="majorHAnsi" w:eastAsiaTheme="majorEastAsia" w:hAnsiTheme="majorHAnsi" w:cstheme="majorBidi"/>
                <w:color w:val="243F60" w:themeColor="accent1" w:themeShade="7F"/>
                <w:sz w:val="26"/>
                <w:szCs w:val="26"/>
              </w:rPr>
              <w:t xml:space="preserve"> под номер C (2011) 9380) (текст от значение за ЕИП) (OB L 7/11.01.2012)</w:t>
            </w:r>
            <w:r>
              <w:rPr>
                <w:rFonts w:asciiTheme="majorHAnsi" w:eastAsiaTheme="majorEastAsia" w:hAnsiTheme="majorHAnsi" w:cstheme="majorBidi"/>
                <w:color w:val="243F60" w:themeColor="accent1" w:themeShade="7F"/>
                <w:sz w:val="26"/>
                <w:szCs w:val="26"/>
              </w:rPr>
              <w:t>.</w:t>
            </w:r>
            <w:bookmarkStart w:id="0" w:name="_GoBack"/>
            <w:bookmarkEnd w:id="0"/>
          </w:p>
          <w:p w14:paraId="01502EB2" w14:textId="77777777" w:rsidR="00101541" w:rsidRPr="00056B13" w:rsidRDefault="00101541" w:rsidP="00A831FA"/>
        </w:tc>
      </w:tr>
    </w:tbl>
    <w:p w14:paraId="2B55B2D0" w14:textId="77777777" w:rsidR="00067D48" w:rsidRDefault="00067D48" w:rsidP="00A02604">
      <w:pPr>
        <w:spacing w:after="120" w:line="240" w:lineRule="auto"/>
        <w:ind w:right="-740"/>
        <w:jc w:val="both"/>
        <w:rPr>
          <w:rFonts w:asciiTheme="majorHAnsi" w:hAnsiTheme="majorHAnsi"/>
          <w:color w:val="365F91" w:themeColor="accent1" w:themeShade="BF"/>
        </w:rPr>
      </w:pPr>
    </w:p>
    <w:sectPr w:rsidR="00067D48" w:rsidSect="005840C2">
      <w:headerReference w:type="first" r:id="rId39"/>
      <w:pgSz w:w="16838" w:h="11906" w:orient="landscape"/>
      <w:pgMar w:top="567" w:right="1418" w:bottom="426" w:left="1701" w:header="0" w:footer="1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5075D" w14:textId="77777777" w:rsidR="009B3B6B" w:rsidRDefault="009B3B6B" w:rsidP="00EF589F">
      <w:pPr>
        <w:spacing w:after="0" w:line="240" w:lineRule="auto"/>
      </w:pPr>
      <w:r>
        <w:separator/>
      </w:r>
    </w:p>
  </w:endnote>
  <w:endnote w:type="continuationSeparator" w:id="0">
    <w:p w14:paraId="3D44066A" w14:textId="77777777" w:rsidR="009B3B6B" w:rsidRDefault="009B3B6B" w:rsidP="00EF5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C8372" w14:textId="77777777" w:rsidR="009B3B6B" w:rsidRDefault="009B3B6B" w:rsidP="00EF589F">
      <w:pPr>
        <w:spacing w:after="0" w:line="240" w:lineRule="auto"/>
      </w:pPr>
      <w:r>
        <w:separator/>
      </w:r>
    </w:p>
  </w:footnote>
  <w:footnote w:type="continuationSeparator" w:id="0">
    <w:p w14:paraId="27BFA602" w14:textId="77777777" w:rsidR="009B3B6B" w:rsidRDefault="009B3B6B" w:rsidP="00EF5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3B9DB" w14:textId="77777777" w:rsidR="000002ED" w:rsidRPr="006A6FDD" w:rsidRDefault="000002ED" w:rsidP="006A6FDD">
    <w:pPr>
      <w:tabs>
        <w:tab w:val="center" w:pos="4536"/>
        <w:tab w:val="right" w:pos="9072"/>
      </w:tabs>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noProof/>
        <w:sz w:val="24"/>
        <w:szCs w:val="24"/>
        <w:lang w:eastAsia="bg-BG"/>
      </w:rPr>
      <w:drawing>
        <wp:anchor distT="0" distB="0" distL="114300" distR="114300" simplePos="0" relativeHeight="251659264" behindDoc="0" locked="0" layoutInCell="1" allowOverlap="0" wp14:anchorId="646E2EC7" wp14:editId="7205796F">
          <wp:simplePos x="0" y="0"/>
          <wp:positionH relativeFrom="column">
            <wp:posOffset>7096125</wp:posOffset>
          </wp:positionH>
          <wp:positionV relativeFrom="paragraph">
            <wp:posOffset>71968</wp:posOffset>
          </wp:positionV>
          <wp:extent cx="1119505" cy="956945"/>
          <wp:effectExtent l="0" t="0" r="4445" b="0"/>
          <wp:wrapNone/>
          <wp:docPr id="7" name="Picture 7" descr="OPHRD-center-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HRD-center-graysc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505" cy="956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bg-BG"/>
      </w:rPr>
      <w:drawing>
        <wp:anchor distT="0" distB="0" distL="114300" distR="114300" simplePos="0" relativeHeight="251660288" behindDoc="0" locked="0" layoutInCell="1" allowOverlap="1" wp14:anchorId="57107BCD" wp14:editId="2E6A57A4">
          <wp:simplePos x="0" y="0"/>
          <wp:positionH relativeFrom="column">
            <wp:posOffset>-160020</wp:posOffset>
          </wp:positionH>
          <wp:positionV relativeFrom="paragraph">
            <wp:posOffset>108585</wp:posOffset>
          </wp:positionV>
          <wp:extent cx="1293495" cy="913130"/>
          <wp:effectExtent l="0" t="0" r="1905" b="1270"/>
          <wp:wrapNone/>
          <wp:docPr id="8" name="Picture 8" descr="EU-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whi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3495" cy="9131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4941" w:type="pct"/>
      <w:tblLayout w:type="fixed"/>
      <w:tblLook w:val="01E0" w:firstRow="1" w:lastRow="1" w:firstColumn="1" w:lastColumn="1" w:noHBand="0" w:noVBand="0"/>
    </w:tblPr>
    <w:tblGrid>
      <w:gridCol w:w="2552"/>
      <w:gridCol w:w="8508"/>
      <w:gridCol w:w="2497"/>
    </w:tblGrid>
    <w:tr w:rsidR="000002ED" w:rsidRPr="006A6FDD" w14:paraId="0EB12611" w14:textId="77777777" w:rsidTr="00903967">
      <w:trPr>
        <w:trHeight w:val="959"/>
      </w:trPr>
      <w:tc>
        <w:tcPr>
          <w:tcW w:w="941" w:type="pct"/>
          <w:shd w:val="clear" w:color="auto" w:fill="auto"/>
        </w:tcPr>
        <w:p w14:paraId="5BCDCC2A" w14:textId="77777777" w:rsidR="000002ED" w:rsidRPr="006A6FDD" w:rsidRDefault="000002ED" w:rsidP="006A6FDD">
          <w:pPr>
            <w:tabs>
              <w:tab w:val="center" w:pos="4421"/>
              <w:tab w:val="center" w:pos="4536"/>
              <w:tab w:val="left" w:pos="7725"/>
              <w:tab w:val="right" w:pos="9072"/>
            </w:tabs>
            <w:spacing w:after="0" w:line="240" w:lineRule="auto"/>
            <w:rPr>
              <w:rFonts w:ascii="Times New Roman" w:eastAsia="Times New Roman" w:hAnsi="Times New Roman" w:cs="Times New Roman"/>
              <w:b/>
              <w:color w:val="808080"/>
              <w:sz w:val="24"/>
              <w:szCs w:val="24"/>
              <w:lang w:val="ru-RU" w:eastAsia="bg-BG"/>
            </w:rPr>
          </w:pPr>
        </w:p>
      </w:tc>
      <w:tc>
        <w:tcPr>
          <w:tcW w:w="3138" w:type="pct"/>
          <w:shd w:val="clear" w:color="auto" w:fill="auto"/>
          <w:vAlign w:val="center"/>
        </w:tcPr>
        <w:p w14:paraId="011E5DA6" w14:textId="77777777" w:rsidR="000002ED" w:rsidRPr="006A6FDD" w:rsidRDefault="000002ED" w:rsidP="006A6FDD">
          <w:pPr>
            <w:tabs>
              <w:tab w:val="center" w:pos="4421"/>
              <w:tab w:val="center" w:pos="4536"/>
              <w:tab w:val="left" w:pos="7725"/>
              <w:tab w:val="right" w:pos="9072"/>
            </w:tabs>
            <w:spacing w:after="0" w:line="240" w:lineRule="auto"/>
            <w:jc w:val="center"/>
            <w:rPr>
              <w:rFonts w:ascii="Verdana" w:eastAsia="Times New Roman" w:hAnsi="Verdana" w:cs="Times New Roman"/>
              <w:b/>
              <w:caps/>
              <w:sz w:val="20"/>
              <w:szCs w:val="20"/>
              <w:lang w:eastAsia="bg-BG"/>
            </w:rPr>
          </w:pPr>
          <w:r w:rsidRPr="006A6FDD">
            <w:rPr>
              <w:rFonts w:ascii="Verdana" w:eastAsia="Times New Roman" w:hAnsi="Verdana" w:cs="Times New Roman"/>
              <w:b/>
              <w:caps/>
              <w:sz w:val="20"/>
              <w:szCs w:val="20"/>
              <w:lang w:eastAsia="bg-BG"/>
            </w:rPr>
            <w:t>Министерство на труда и социалната политика</w:t>
          </w:r>
        </w:p>
        <w:p w14:paraId="04FB5C7C" w14:textId="77777777" w:rsidR="000002ED" w:rsidRPr="006A6FDD" w:rsidRDefault="000002ED" w:rsidP="006A6FDD">
          <w:pPr>
            <w:tabs>
              <w:tab w:val="center" w:pos="4536"/>
              <w:tab w:val="right" w:pos="9072"/>
            </w:tabs>
            <w:spacing w:after="0" w:line="240" w:lineRule="auto"/>
            <w:ind w:right="360"/>
            <w:jc w:val="center"/>
            <w:rPr>
              <w:rFonts w:ascii="Verdana" w:eastAsia="Times New Roman" w:hAnsi="Verdana" w:cs="Times New Roman"/>
              <w:b/>
              <w:bCs/>
              <w:iCs/>
              <w:smallCaps/>
              <w:color w:val="000000"/>
              <w:sz w:val="20"/>
              <w:szCs w:val="20"/>
              <w:lang w:eastAsia="bg-BG"/>
            </w:rPr>
          </w:pPr>
          <w:r w:rsidRPr="006A6FDD">
            <w:rPr>
              <w:rFonts w:ascii="Verdana" w:eastAsia="Times New Roman" w:hAnsi="Verdana" w:cs="Times New Roman"/>
              <w:b/>
              <w:bCs/>
              <w:iCs/>
              <w:smallCaps/>
              <w:color w:val="000000"/>
              <w:sz w:val="20"/>
              <w:szCs w:val="20"/>
              <w:lang w:eastAsia="bg-BG"/>
            </w:rPr>
            <w:t>Оперативна програма</w:t>
          </w:r>
        </w:p>
        <w:p w14:paraId="3A17B6D9" w14:textId="77777777" w:rsidR="000002ED" w:rsidRPr="006A6FDD" w:rsidRDefault="000002ED" w:rsidP="006A6FDD">
          <w:pPr>
            <w:tabs>
              <w:tab w:val="center" w:pos="4536"/>
              <w:tab w:val="right" w:pos="9072"/>
            </w:tabs>
            <w:spacing w:after="0" w:line="240" w:lineRule="auto"/>
            <w:ind w:right="360"/>
            <w:jc w:val="center"/>
            <w:rPr>
              <w:rFonts w:ascii="Times New Roman" w:eastAsia="Times New Roman" w:hAnsi="Times New Roman" w:cs="Times New Roman"/>
              <w:b/>
              <w:sz w:val="20"/>
              <w:szCs w:val="20"/>
              <w:lang w:eastAsia="bg-BG"/>
            </w:rPr>
          </w:pPr>
          <w:r w:rsidRPr="006A6FDD">
            <w:rPr>
              <w:rFonts w:ascii="Verdana" w:eastAsia="Times New Roman" w:hAnsi="Verdana" w:cs="Times New Roman"/>
              <w:b/>
              <w:bCs/>
              <w:iCs/>
              <w:smallCaps/>
              <w:color w:val="000000"/>
              <w:sz w:val="20"/>
              <w:szCs w:val="20"/>
              <w:lang w:eastAsia="bg-BG"/>
            </w:rPr>
            <w:t>„Развитие на човешките ресурси” 2014-2020</w:t>
          </w:r>
        </w:p>
        <w:p w14:paraId="3ACE71D7" w14:textId="77777777" w:rsidR="000002ED" w:rsidRPr="006A6FDD" w:rsidRDefault="000002ED" w:rsidP="006A6FDD">
          <w:pPr>
            <w:tabs>
              <w:tab w:val="center" w:pos="4536"/>
              <w:tab w:val="right" w:pos="9072"/>
            </w:tabs>
            <w:spacing w:after="0" w:line="240" w:lineRule="auto"/>
            <w:jc w:val="center"/>
            <w:rPr>
              <w:rFonts w:ascii="Times New Roman" w:eastAsia="Times New Roman" w:hAnsi="Times New Roman" w:cs="Times New Roman"/>
              <w:b/>
              <w:color w:val="808080"/>
              <w:sz w:val="24"/>
              <w:szCs w:val="24"/>
              <w:lang w:val="ru-RU" w:eastAsia="bg-BG"/>
            </w:rPr>
          </w:pPr>
        </w:p>
      </w:tc>
      <w:tc>
        <w:tcPr>
          <w:tcW w:w="921" w:type="pct"/>
          <w:shd w:val="clear" w:color="auto" w:fill="auto"/>
        </w:tcPr>
        <w:p w14:paraId="1CF218E1" w14:textId="77777777" w:rsidR="000002ED" w:rsidRPr="006A6FDD" w:rsidRDefault="000002ED" w:rsidP="006A6FDD">
          <w:pPr>
            <w:tabs>
              <w:tab w:val="center" w:pos="4421"/>
              <w:tab w:val="center" w:pos="4536"/>
              <w:tab w:val="left" w:pos="7725"/>
              <w:tab w:val="right" w:pos="9072"/>
            </w:tabs>
            <w:spacing w:after="0" w:line="240" w:lineRule="auto"/>
            <w:jc w:val="center"/>
            <w:rPr>
              <w:rFonts w:ascii="Times New Roman" w:eastAsia="Times New Roman" w:hAnsi="Times New Roman" w:cs="Times New Roman"/>
              <w:b/>
              <w:color w:val="808080"/>
              <w:sz w:val="24"/>
              <w:szCs w:val="24"/>
              <w:lang w:val="ru-RU" w:eastAsia="bg-BG"/>
            </w:rPr>
          </w:pPr>
        </w:p>
      </w:tc>
    </w:tr>
  </w:tbl>
  <w:p w14:paraId="3D0E01BD" w14:textId="77777777" w:rsidR="000002ED" w:rsidRDefault="000002ED" w:rsidP="000002ED">
    <w:pPr>
      <w:pStyle w:val="Header"/>
      <w:spacing w:after="240"/>
      <w:jc w:val="center"/>
      <w:rPr>
        <w:rFonts w:ascii="Times New Roman" w:hAnsi="Times New Roman" w:cs="Times New Roman"/>
        <w:sz w:val="24"/>
        <w:szCs w:val="24"/>
      </w:rPr>
    </w:pPr>
  </w:p>
  <w:p w14:paraId="5D6585E7" w14:textId="77777777" w:rsidR="004C6BA5" w:rsidRPr="004C6BA5" w:rsidRDefault="004C6BA5" w:rsidP="004C6BA5">
    <w:pPr>
      <w:pStyle w:val="Header"/>
      <w:spacing w:after="240"/>
      <w:jc w:val="center"/>
      <w:rPr>
        <w:rFonts w:ascii="Times New Roman" w:hAnsi="Times New Roman" w:cs="Times New Roman"/>
        <w:sz w:val="24"/>
        <w:szCs w:val="24"/>
      </w:rPr>
    </w:pPr>
    <w:r w:rsidRPr="004C6BA5">
      <w:rPr>
        <w:rFonts w:ascii="Times New Roman" w:hAnsi="Times New Roman" w:cs="Times New Roman"/>
        <w:sz w:val="24"/>
        <w:szCs w:val="24"/>
      </w:rPr>
      <w:t xml:space="preserve">Въпроси и отговори по процедура </w:t>
    </w:r>
    <w:r w:rsidR="00AF0A64">
      <w:rPr>
        <w:rFonts w:ascii="Times New Roman" w:hAnsi="Times New Roman" w:cs="Times New Roman"/>
        <w:sz w:val="24"/>
        <w:szCs w:val="24"/>
      </w:rPr>
      <w:t>BG05M9OP001-6.002</w:t>
    </w:r>
    <w:r w:rsidR="008367F9" w:rsidRPr="008367F9">
      <w:rPr>
        <w:rFonts w:ascii="Times New Roman" w:hAnsi="Times New Roman" w:cs="Times New Roman"/>
        <w:sz w:val="24"/>
        <w:szCs w:val="24"/>
      </w:rPr>
      <w:t xml:space="preserve"> “Патр</w:t>
    </w:r>
    <w:r w:rsidR="00AF0A64">
      <w:rPr>
        <w:rFonts w:ascii="Times New Roman" w:hAnsi="Times New Roman" w:cs="Times New Roman"/>
        <w:sz w:val="24"/>
        <w:szCs w:val="24"/>
      </w:rPr>
      <w:t>онажна грижа +</w:t>
    </w:r>
    <w:r w:rsidR="008367F9" w:rsidRPr="008367F9">
      <w:rPr>
        <w:rFonts w:ascii="Times New Roman" w:hAnsi="Times New Roman" w:cs="Times New Roman"/>
        <w:sz w:val="24"/>
        <w:szCs w:val="24"/>
      </w:rPr>
      <w:t>”</w:t>
    </w:r>
  </w:p>
  <w:p w14:paraId="1ACECB62" w14:textId="77777777" w:rsidR="004C6BA5" w:rsidRPr="004C6BA5" w:rsidRDefault="004C6BA5" w:rsidP="00EF4E69">
    <w:pPr>
      <w:pStyle w:val="Header"/>
      <w:jc w:val="both"/>
      <w:rPr>
        <w:rFonts w:ascii="Times New Roman" w:hAnsi="Times New Roman" w:cs="Times New Roman"/>
        <w:sz w:val="24"/>
        <w:szCs w:val="24"/>
      </w:rPr>
    </w:pPr>
    <w:r w:rsidRPr="004C6BA5">
      <w:rPr>
        <w:rFonts w:ascii="Times New Roman" w:hAnsi="Times New Roman" w:cs="Times New Roman"/>
        <w:sz w:val="24"/>
        <w:szCs w:val="24"/>
      </w:rPr>
      <w:t>Съгласно чл. 26, ал. 8 и 9 от ЗУСЕСИФ и чл.5, ал. 3 и ал. 4 от ПМС 162 от 05.07.2016</w:t>
    </w:r>
    <w:r w:rsidR="00AA2541">
      <w:rPr>
        <w:rFonts w:ascii="Times New Roman" w:hAnsi="Times New Roman" w:cs="Times New Roman"/>
        <w:sz w:val="24"/>
        <w:szCs w:val="24"/>
      </w:rPr>
      <w:t xml:space="preserve"> </w:t>
    </w:r>
    <w:r w:rsidRPr="004C6BA5">
      <w:rPr>
        <w:rFonts w:ascii="Times New Roman" w:hAnsi="Times New Roman" w:cs="Times New Roman"/>
        <w:sz w:val="24"/>
        <w:szCs w:val="24"/>
      </w:rPr>
      <w:t>г., кандидат може да иска разяснения по Условията за кандидатстване в срок до три седмици преди изтичането на срока за кандидатстване. Разясненията се утвърждават от Ръководителя на управляващия орган (УО) или оправомощено от него лице. Разясненията се дават по отношение на условията за кандидатстване, не съдържат становище относно качеството на проектното предложение и са задължителни за всички кандидати.</w:t>
    </w:r>
  </w:p>
  <w:p w14:paraId="0A5D27A0" w14:textId="77777777" w:rsidR="004C6BA5" w:rsidRPr="004C6BA5" w:rsidRDefault="004C6BA5" w:rsidP="00EF4E69">
    <w:pPr>
      <w:pStyle w:val="Header"/>
      <w:jc w:val="both"/>
      <w:rPr>
        <w:rFonts w:ascii="Times New Roman" w:hAnsi="Times New Roman" w:cs="Times New Roman"/>
        <w:sz w:val="24"/>
        <w:szCs w:val="24"/>
      </w:rPr>
    </w:pPr>
    <w:r w:rsidRPr="004C6BA5">
      <w:rPr>
        <w:rFonts w:ascii="Times New Roman" w:hAnsi="Times New Roman" w:cs="Times New Roman"/>
        <w:sz w:val="24"/>
        <w:szCs w:val="24"/>
      </w:rPr>
      <w:t xml:space="preserve">Разясненията се съобщават - публикуват на интернет страницата на съответната програма и в ИСУН </w:t>
    </w:r>
    <w:r w:rsidR="00AF0A64">
      <w:rPr>
        <w:rFonts w:ascii="Times New Roman" w:hAnsi="Times New Roman" w:cs="Times New Roman"/>
        <w:sz w:val="24"/>
        <w:szCs w:val="24"/>
      </w:rPr>
      <w:t>– до 17</w:t>
    </w:r>
    <w:r w:rsidR="008367F9">
      <w:rPr>
        <w:rFonts w:ascii="Times New Roman" w:hAnsi="Times New Roman" w:cs="Times New Roman"/>
        <w:sz w:val="24"/>
        <w:szCs w:val="24"/>
      </w:rPr>
      <w:t>.0</w:t>
    </w:r>
    <w:r w:rsidR="00AF0A64">
      <w:rPr>
        <w:rFonts w:ascii="Times New Roman" w:hAnsi="Times New Roman" w:cs="Times New Roman"/>
        <w:sz w:val="24"/>
        <w:szCs w:val="24"/>
      </w:rPr>
      <w:t>5</w:t>
    </w:r>
    <w:r w:rsidRPr="004C6BA5">
      <w:rPr>
        <w:rFonts w:ascii="Times New Roman" w:hAnsi="Times New Roman" w:cs="Times New Roman"/>
        <w:sz w:val="24"/>
        <w:szCs w:val="24"/>
      </w:rPr>
      <w:t>.</w:t>
    </w:r>
    <w:r w:rsidR="008367F9">
      <w:rPr>
        <w:rFonts w:ascii="Times New Roman" w:hAnsi="Times New Roman" w:cs="Times New Roman"/>
        <w:sz w:val="24"/>
        <w:szCs w:val="24"/>
      </w:rPr>
      <w:t>202</w:t>
    </w:r>
    <w:r w:rsidR="00AF0A64">
      <w:rPr>
        <w:rFonts w:ascii="Times New Roman" w:hAnsi="Times New Roman" w:cs="Times New Roman"/>
        <w:sz w:val="24"/>
        <w:szCs w:val="24"/>
      </w:rPr>
      <w:t>1</w:t>
    </w:r>
    <w:r w:rsidR="008367F9">
      <w:rPr>
        <w:rFonts w:ascii="Times New Roman" w:hAnsi="Times New Roman" w:cs="Times New Roman"/>
        <w:sz w:val="24"/>
        <w:szCs w:val="24"/>
      </w:rPr>
      <w:t xml:space="preserve"> г.</w:t>
    </w:r>
  </w:p>
  <w:p w14:paraId="32C5E15E" w14:textId="77777777" w:rsidR="004C6BA5" w:rsidRDefault="004C6BA5" w:rsidP="004C6BA5">
    <w:pPr>
      <w:pStyle w:val="Header"/>
      <w:spacing w:after="240"/>
      <w:jc w:val="center"/>
      <w:rPr>
        <w:rFonts w:ascii="Times New Roman" w:hAnsi="Times New Roman" w:cs="Times New Roman"/>
        <w:sz w:val="24"/>
        <w:szCs w:val="24"/>
      </w:rPr>
    </w:pPr>
  </w:p>
  <w:p w14:paraId="6C63AE7C" w14:textId="3EA5633A" w:rsidR="004C6BA5" w:rsidRPr="004C6BA5" w:rsidRDefault="00CD047A" w:rsidP="004C6BA5">
    <w:pPr>
      <w:pStyle w:val="Header"/>
      <w:spacing w:after="240"/>
      <w:jc w:val="center"/>
      <w:rPr>
        <w:rFonts w:ascii="Times New Roman" w:hAnsi="Times New Roman" w:cs="Times New Roman"/>
        <w:sz w:val="24"/>
        <w:szCs w:val="24"/>
      </w:rPr>
    </w:pPr>
    <w:r>
      <w:rPr>
        <w:rFonts w:ascii="Times New Roman" w:hAnsi="Times New Roman" w:cs="Times New Roman"/>
        <w:sz w:val="24"/>
        <w:szCs w:val="24"/>
      </w:rPr>
      <w:tab/>
      <w:t xml:space="preserve">                 </w:t>
    </w:r>
    <w:r w:rsidR="004C6BA5" w:rsidRPr="004C6BA5">
      <w:rPr>
        <w:rFonts w:ascii="Times New Roman" w:hAnsi="Times New Roman" w:cs="Times New Roman"/>
        <w:sz w:val="24"/>
        <w:szCs w:val="24"/>
      </w:rPr>
      <w:t xml:space="preserve">УТВЪРДИЛ: </w:t>
    </w:r>
    <w:r w:rsidR="00D817E9">
      <w:rPr>
        <w:rFonts w:ascii="Times New Roman" w:hAnsi="Times New Roman" w:cs="Times New Roman"/>
        <w:sz w:val="24"/>
        <w:szCs w:val="24"/>
      </w:rPr>
      <w:t xml:space="preserve">/П/ </w:t>
    </w:r>
  </w:p>
  <w:p w14:paraId="4729B4FF" w14:textId="77777777" w:rsidR="00EF4E69" w:rsidRDefault="004C6BA5" w:rsidP="003F70FB">
    <w:pPr>
      <w:pStyle w:val="Header"/>
      <w:spacing w:after="24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C6BA5">
      <w:rPr>
        <w:rFonts w:ascii="Times New Roman" w:hAnsi="Times New Roman" w:cs="Times New Roman"/>
        <w:sz w:val="24"/>
        <w:szCs w:val="24"/>
      </w:rPr>
      <w:t>РЪКОВОДИТЕЛ НА УО НА ОПРЧР</w:t>
    </w:r>
  </w:p>
  <w:p w14:paraId="26116E7C" w14:textId="77777777" w:rsidR="005E6A98" w:rsidRPr="005E6A98" w:rsidRDefault="005E6A98" w:rsidP="005E6A98">
    <w:pPr>
      <w:pStyle w:val="Header"/>
      <w:tabs>
        <w:tab w:val="clear" w:pos="9072"/>
        <w:tab w:val="right" w:pos="9639"/>
      </w:tabs>
      <w:spacing w:after="24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/подпис и дата/</w:t>
    </w:r>
  </w:p>
  <w:p w14:paraId="05C84858" w14:textId="77777777" w:rsidR="00EF4E69" w:rsidRDefault="00EF4E69" w:rsidP="004C6BA5">
    <w:pPr>
      <w:pStyle w:val="Header"/>
      <w:spacing w:after="240"/>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347D"/>
    <w:multiLevelType w:val="hybridMultilevel"/>
    <w:tmpl w:val="FC6E9B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620371E"/>
    <w:multiLevelType w:val="hybridMultilevel"/>
    <w:tmpl w:val="A1AE02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96170BD"/>
    <w:multiLevelType w:val="hybridMultilevel"/>
    <w:tmpl w:val="B2005B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0F00795"/>
    <w:multiLevelType w:val="hybridMultilevel"/>
    <w:tmpl w:val="6E1C8E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73615B5"/>
    <w:multiLevelType w:val="hybridMultilevel"/>
    <w:tmpl w:val="7CE24D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C20288A"/>
    <w:multiLevelType w:val="hybridMultilevel"/>
    <w:tmpl w:val="333A8B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DB555B6"/>
    <w:multiLevelType w:val="hybridMultilevel"/>
    <w:tmpl w:val="B6845B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EED1CA9"/>
    <w:multiLevelType w:val="multilevel"/>
    <w:tmpl w:val="48ECE3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0D951DC"/>
    <w:multiLevelType w:val="hybridMultilevel"/>
    <w:tmpl w:val="E42E72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23E4BA4"/>
    <w:multiLevelType w:val="hybridMultilevel"/>
    <w:tmpl w:val="11D0AF4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2B00354"/>
    <w:multiLevelType w:val="hybridMultilevel"/>
    <w:tmpl w:val="50788DE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2CC18E2"/>
    <w:multiLevelType w:val="hybridMultilevel"/>
    <w:tmpl w:val="55F2AF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956786A"/>
    <w:multiLevelType w:val="hybridMultilevel"/>
    <w:tmpl w:val="7026C4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B367ED9"/>
    <w:multiLevelType w:val="hybridMultilevel"/>
    <w:tmpl w:val="E71EF0EC"/>
    <w:lvl w:ilvl="0" w:tplc="7AB87FDE">
      <w:start w:val="3"/>
      <w:numFmt w:val="bullet"/>
      <w:lvlText w:val="-"/>
      <w:lvlJc w:val="left"/>
      <w:pPr>
        <w:ind w:left="420" w:hanging="360"/>
      </w:pPr>
      <w:rPr>
        <w:rFonts w:ascii="Cambria" w:eastAsiaTheme="majorEastAsia" w:hAnsi="Cambria" w:cstheme="majorBidi"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4" w15:restartNumberingAfterBreak="0">
    <w:nsid w:val="2CBD1A75"/>
    <w:multiLevelType w:val="hybridMultilevel"/>
    <w:tmpl w:val="701EBAF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FA803D3"/>
    <w:multiLevelType w:val="hybridMultilevel"/>
    <w:tmpl w:val="34BC80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0992286"/>
    <w:multiLevelType w:val="hybridMultilevel"/>
    <w:tmpl w:val="BF248284"/>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7" w15:restartNumberingAfterBreak="0">
    <w:nsid w:val="341A0E81"/>
    <w:multiLevelType w:val="hybridMultilevel"/>
    <w:tmpl w:val="F77264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802648B"/>
    <w:multiLevelType w:val="multilevel"/>
    <w:tmpl w:val="0AF6E1D8"/>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47890B11"/>
    <w:multiLevelType w:val="hybridMultilevel"/>
    <w:tmpl w:val="694AAF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492C5444"/>
    <w:multiLevelType w:val="hybridMultilevel"/>
    <w:tmpl w:val="FBA6AB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DB61430"/>
    <w:multiLevelType w:val="hybridMultilevel"/>
    <w:tmpl w:val="2FA66C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7C7473D"/>
    <w:multiLevelType w:val="hybridMultilevel"/>
    <w:tmpl w:val="278688A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60085D16"/>
    <w:multiLevelType w:val="hybridMultilevel"/>
    <w:tmpl w:val="3DB6F6AC"/>
    <w:lvl w:ilvl="0" w:tplc="BE4034AC">
      <w:start w:val="1"/>
      <w:numFmt w:val="decimal"/>
      <w:lvlText w:val="%1."/>
      <w:lvlJc w:val="left"/>
      <w:pPr>
        <w:ind w:left="502" w:hanging="360"/>
      </w:pPr>
      <w:rPr>
        <w:rFonts w:asciiTheme="majorHAnsi" w:eastAsiaTheme="majorEastAsia" w:hAnsiTheme="majorHAnsi" w:cstheme="majorBid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60F02028"/>
    <w:multiLevelType w:val="hybridMultilevel"/>
    <w:tmpl w:val="E680757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65B34380"/>
    <w:multiLevelType w:val="hybridMultilevel"/>
    <w:tmpl w:val="DAA806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662C035A"/>
    <w:multiLevelType w:val="hybridMultilevel"/>
    <w:tmpl w:val="AA7CE23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6A7731D1"/>
    <w:multiLevelType w:val="hybridMultilevel"/>
    <w:tmpl w:val="E872E8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6AC12E03"/>
    <w:multiLevelType w:val="hybridMultilevel"/>
    <w:tmpl w:val="0F965E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6D4544AC"/>
    <w:multiLevelType w:val="hybridMultilevel"/>
    <w:tmpl w:val="2C4225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6F4B6492"/>
    <w:multiLevelType w:val="hybridMultilevel"/>
    <w:tmpl w:val="D5FCAD42"/>
    <w:lvl w:ilvl="0" w:tplc="04F0C58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1" w15:restartNumberingAfterBreak="0">
    <w:nsid w:val="72B976EF"/>
    <w:multiLevelType w:val="hybridMultilevel"/>
    <w:tmpl w:val="87AEC8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7AA90738"/>
    <w:multiLevelType w:val="hybridMultilevel"/>
    <w:tmpl w:val="FA0AEE14"/>
    <w:lvl w:ilvl="0" w:tplc="7DFEEBA0">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33" w15:restartNumberingAfterBreak="0">
    <w:nsid w:val="7D446833"/>
    <w:multiLevelType w:val="hybridMultilevel"/>
    <w:tmpl w:val="1AF6B1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7DD1217C"/>
    <w:multiLevelType w:val="hybridMultilevel"/>
    <w:tmpl w:val="D4AC659C"/>
    <w:lvl w:ilvl="0" w:tplc="6A4C615E">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3"/>
  </w:num>
  <w:num w:numId="2">
    <w:abstractNumId w:val="21"/>
  </w:num>
  <w:num w:numId="3">
    <w:abstractNumId w:val="4"/>
  </w:num>
  <w:num w:numId="4">
    <w:abstractNumId w:val="30"/>
  </w:num>
  <w:num w:numId="5">
    <w:abstractNumId w:val="34"/>
  </w:num>
  <w:num w:numId="6">
    <w:abstractNumId w:val="29"/>
  </w:num>
  <w:num w:numId="7">
    <w:abstractNumId w:val="3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0"/>
  </w:num>
  <w:num w:numId="11">
    <w:abstractNumId w:val="32"/>
  </w:num>
  <w:num w:numId="12">
    <w:abstractNumId w:val="3"/>
  </w:num>
  <w:num w:numId="13">
    <w:abstractNumId w:val="16"/>
  </w:num>
  <w:num w:numId="14">
    <w:abstractNumId w:val="1"/>
  </w:num>
  <w:num w:numId="15">
    <w:abstractNumId w:val="19"/>
  </w:num>
  <w:num w:numId="16">
    <w:abstractNumId w:val="31"/>
  </w:num>
  <w:num w:numId="17">
    <w:abstractNumId w:val="5"/>
  </w:num>
  <w:num w:numId="18">
    <w:abstractNumId w:val="18"/>
  </w:num>
  <w:num w:numId="19">
    <w:abstractNumId w:val="2"/>
  </w:num>
  <w:num w:numId="20">
    <w:abstractNumId w:val="11"/>
  </w:num>
  <w:num w:numId="21">
    <w:abstractNumId w:val="12"/>
  </w:num>
  <w:num w:numId="22">
    <w:abstractNumId w:val="28"/>
  </w:num>
  <w:num w:numId="23">
    <w:abstractNumId w:val="26"/>
  </w:num>
  <w:num w:numId="24">
    <w:abstractNumId w:val="8"/>
  </w:num>
  <w:num w:numId="25">
    <w:abstractNumId w:val="14"/>
  </w:num>
  <w:num w:numId="26">
    <w:abstractNumId w:val="25"/>
  </w:num>
  <w:num w:numId="27">
    <w:abstractNumId w:val="24"/>
  </w:num>
  <w:num w:numId="28">
    <w:abstractNumId w:val="6"/>
  </w:num>
  <w:num w:numId="29">
    <w:abstractNumId w:val="15"/>
  </w:num>
  <w:num w:numId="30">
    <w:abstractNumId w:val="0"/>
  </w:num>
  <w:num w:numId="31">
    <w:abstractNumId w:val="17"/>
  </w:num>
  <w:num w:numId="32">
    <w:abstractNumId w:val="27"/>
  </w:num>
  <w:num w:numId="33">
    <w:abstractNumId w:val="20"/>
  </w:num>
  <w:num w:numId="34">
    <w:abstractNumId w:val="23"/>
  </w:num>
  <w:num w:numId="3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3A"/>
    <w:rsid w:val="0000000C"/>
    <w:rsid w:val="000002ED"/>
    <w:rsid w:val="000145BC"/>
    <w:rsid w:val="000324CC"/>
    <w:rsid w:val="000324CD"/>
    <w:rsid w:val="00032E68"/>
    <w:rsid w:val="00051A16"/>
    <w:rsid w:val="000562D3"/>
    <w:rsid w:val="00064F5D"/>
    <w:rsid w:val="0006510A"/>
    <w:rsid w:val="00067D48"/>
    <w:rsid w:val="00070355"/>
    <w:rsid w:val="0007532D"/>
    <w:rsid w:val="0007645C"/>
    <w:rsid w:val="000921B9"/>
    <w:rsid w:val="00093200"/>
    <w:rsid w:val="000936F4"/>
    <w:rsid w:val="00095A2D"/>
    <w:rsid w:val="000A21AD"/>
    <w:rsid w:val="000A2E44"/>
    <w:rsid w:val="000B0AFB"/>
    <w:rsid w:val="000B0C3F"/>
    <w:rsid w:val="000B608E"/>
    <w:rsid w:val="000B636E"/>
    <w:rsid w:val="000B67F8"/>
    <w:rsid w:val="000C339F"/>
    <w:rsid w:val="000C6A96"/>
    <w:rsid w:val="000D0533"/>
    <w:rsid w:val="000D1273"/>
    <w:rsid w:val="000D31B0"/>
    <w:rsid w:val="000E465A"/>
    <w:rsid w:val="000E4EBE"/>
    <w:rsid w:val="000F023F"/>
    <w:rsid w:val="000F49A1"/>
    <w:rsid w:val="00100845"/>
    <w:rsid w:val="0010134E"/>
    <w:rsid w:val="00101541"/>
    <w:rsid w:val="001041A8"/>
    <w:rsid w:val="00107C7D"/>
    <w:rsid w:val="00111893"/>
    <w:rsid w:val="001125EB"/>
    <w:rsid w:val="001158EF"/>
    <w:rsid w:val="00117B5D"/>
    <w:rsid w:val="00123289"/>
    <w:rsid w:val="0012578F"/>
    <w:rsid w:val="0012700F"/>
    <w:rsid w:val="00127BC7"/>
    <w:rsid w:val="001300D8"/>
    <w:rsid w:val="001408EE"/>
    <w:rsid w:val="0014242A"/>
    <w:rsid w:val="00142A74"/>
    <w:rsid w:val="0014305F"/>
    <w:rsid w:val="00144769"/>
    <w:rsid w:val="00147257"/>
    <w:rsid w:val="00153D30"/>
    <w:rsid w:val="00153F1A"/>
    <w:rsid w:val="0015611C"/>
    <w:rsid w:val="001609A2"/>
    <w:rsid w:val="00166BCF"/>
    <w:rsid w:val="00173C3D"/>
    <w:rsid w:val="00175660"/>
    <w:rsid w:val="00186B5E"/>
    <w:rsid w:val="001931B1"/>
    <w:rsid w:val="00197F07"/>
    <w:rsid w:val="001A041E"/>
    <w:rsid w:val="001A05CF"/>
    <w:rsid w:val="001A5734"/>
    <w:rsid w:val="001B1C64"/>
    <w:rsid w:val="001B3070"/>
    <w:rsid w:val="001B3151"/>
    <w:rsid w:val="001B75B1"/>
    <w:rsid w:val="001C184E"/>
    <w:rsid w:val="001C29DA"/>
    <w:rsid w:val="001C583B"/>
    <w:rsid w:val="001C7593"/>
    <w:rsid w:val="001C7F7A"/>
    <w:rsid w:val="001E07A0"/>
    <w:rsid w:val="001E0E50"/>
    <w:rsid w:val="001E596B"/>
    <w:rsid w:val="001E76B0"/>
    <w:rsid w:val="001E76E4"/>
    <w:rsid w:val="00200371"/>
    <w:rsid w:val="002022EA"/>
    <w:rsid w:val="002064F2"/>
    <w:rsid w:val="00211E90"/>
    <w:rsid w:val="002123EA"/>
    <w:rsid w:val="002147CA"/>
    <w:rsid w:val="00216797"/>
    <w:rsid w:val="0021688E"/>
    <w:rsid w:val="002203EF"/>
    <w:rsid w:val="00221F37"/>
    <w:rsid w:val="0022373C"/>
    <w:rsid w:val="00227D78"/>
    <w:rsid w:val="00233AD5"/>
    <w:rsid w:val="002348C7"/>
    <w:rsid w:val="0023540D"/>
    <w:rsid w:val="0023625B"/>
    <w:rsid w:val="00240551"/>
    <w:rsid w:val="00241887"/>
    <w:rsid w:val="00245063"/>
    <w:rsid w:val="002463C9"/>
    <w:rsid w:val="00250CFA"/>
    <w:rsid w:val="0025131E"/>
    <w:rsid w:val="00254642"/>
    <w:rsid w:val="00255F2A"/>
    <w:rsid w:val="00260999"/>
    <w:rsid w:val="00263486"/>
    <w:rsid w:val="00270C07"/>
    <w:rsid w:val="002712C7"/>
    <w:rsid w:val="00273A16"/>
    <w:rsid w:val="00276DF0"/>
    <w:rsid w:val="00277A08"/>
    <w:rsid w:val="00284471"/>
    <w:rsid w:val="00284F03"/>
    <w:rsid w:val="0029487E"/>
    <w:rsid w:val="00297571"/>
    <w:rsid w:val="002A1C34"/>
    <w:rsid w:val="002A4636"/>
    <w:rsid w:val="002A53C5"/>
    <w:rsid w:val="002B13F6"/>
    <w:rsid w:val="002C3214"/>
    <w:rsid w:val="002C3B87"/>
    <w:rsid w:val="002C441D"/>
    <w:rsid w:val="002C6972"/>
    <w:rsid w:val="002C722C"/>
    <w:rsid w:val="002D0B02"/>
    <w:rsid w:val="002D3A12"/>
    <w:rsid w:val="002D5D9E"/>
    <w:rsid w:val="002E06B1"/>
    <w:rsid w:val="002E23A3"/>
    <w:rsid w:val="002E2A1F"/>
    <w:rsid w:val="002E2A98"/>
    <w:rsid w:val="002E366C"/>
    <w:rsid w:val="002E3829"/>
    <w:rsid w:val="002E419F"/>
    <w:rsid w:val="0030643D"/>
    <w:rsid w:val="00306AC7"/>
    <w:rsid w:val="0032025C"/>
    <w:rsid w:val="00327E5D"/>
    <w:rsid w:val="00327EA6"/>
    <w:rsid w:val="00331B1E"/>
    <w:rsid w:val="00331DC0"/>
    <w:rsid w:val="003320F2"/>
    <w:rsid w:val="00335590"/>
    <w:rsid w:val="0034263C"/>
    <w:rsid w:val="00351874"/>
    <w:rsid w:val="00351BA2"/>
    <w:rsid w:val="003560A8"/>
    <w:rsid w:val="00360BC6"/>
    <w:rsid w:val="00362952"/>
    <w:rsid w:val="00362DC1"/>
    <w:rsid w:val="0037018F"/>
    <w:rsid w:val="003709ED"/>
    <w:rsid w:val="00371C6C"/>
    <w:rsid w:val="00373625"/>
    <w:rsid w:val="00376F35"/>
    <w:rsid w:val="00377087"/>
    <w:rsid w:val="003851FD"/>
    <w:rsid w:val="00385D6D"/>
    <w:rsid w:val="00390A90"/>
    <w:rsid w:val="00390ED1"/>
    <w:rsid w:val="003917B5"/>
    <w:rsid w:val="00391F1E"/>
    <w:rsid w:val="00394625"/>
    <w:rsid w:val="0039474A"/>
    <w:rsid w:val="003A454E"/>
    <w:rsid w:val="003A591F"/>
    <w:rsid w:val="003A6BA1"/>
    <w:rsid w:val="003B0972"/>
    <w:rsid w:val="003B3AF6"/>
    <w:rsid w:val="003B40C4"/>
    <w:rsid w:val="003B5589"/>
    <w:rsid w:val="003C052F"/>
    <w:rsid w:val="003C2630"/>
    <w:rsid w:val="003D284E"/>
    <w:rsid w:val="003D2D4F"/>
    <w:rsid w:val="003D5E28"/>
    <w:rsid w:val="003D790C"/>
    <w:rsid w:val="003E4BEA"/>
    <w:rsid w:val="003F2000"/>
    <w:rsid w:val="003F3F9C"/>
    <w:rsid w:val="003F55BB"/>
    <w:rsid w:val="003F5B04"/>
    <w:rsid w:val="003F6D90"/>
    <w:rsid w:val="003F70FB"/>
    <w:rsid w:val="00405854"/>
    <w:rsid w:val="004103A5"/>
    <w:rsid w:val="00411267"/>
    <w:rsid w:val="004214D0"/>
    <w:rsid w:val="00423538"/>
    <w:rsid w:val="00425A66"/>
    <w:rsid w:val="00426A2E"/>
    <w:rsid w:val="00430950"/>
    <w:rsid w:val="00431927"/>
    <w:rsid w:val="0043266E"/>
    <w:rsid w:val="00435A8B"/>
    <w:rsid w:val="00436732"/>
    <w:rsid w:val="00436B51"/>
    <w:rsid w:val="004425A3"/>
    <w:rsid w:val="004432F4"/>
    <w:rsid w:val="00444FFF"/>
    <w:rsid w:val="0044748E"/>
    <w:rsid w:val="00456B3F"/>
    <w:rsid w:val="004634A7"/>
    <w:rsid w:val="00471157"/>
    <w:rsid w:val="00471199"/>
    <w:rsid w:val="00473EAC"/>
    <w:rsid w:val="0047625C"/>
    <w:rsid w:val="00482FD6"/>
    <w:rsid w:val="004843FF"/>
    <w:rsid w:val="00491FD0"/>
    <w:rsid w:val="004930E0"/>
    <w:rsid w:val="00495F39"/>
    <w:rsid w:val="004966AD"/>
    <w:rsid w:val="004974E1"/>
    <w:rsid w:val="004A20D9"/>
    <w:rsid w:val="004A338B"/>
    <w:rsid w:val="004A4232"/>
    <w:rsid w:val="004B3AC9"/>
    <w:rsid w:val="004C1C1E"/>
    <w:rsid w:val="004C48F1"/>
    <w:rsid w:val="004C4A3C"/>
    <w:rsid w:val="004C6B12"/>
    <w:rsid w:val="004C6BA5"/>
    <w:rsid w:val="004D61C1"/>
    <w:rsid w:val="004D7795"/>
    <w:rsid w:val="004E04AE"/>
    <w:rsid w:val="004E38B4"/>
    <w:rsid w:val="004E55D9"/>
    <w:rsid w:val="004E6D5D"/>
    <w:rsid w:val="004F2629"/>
    <w:rsid w:val="004F36DF"/>
    <w:rsid w:val="004F5B3D"/>
    <w:rsid w:val="004F72BD"/>
    <w:rsid w:val="00507F8C"/>
    <w:rsid w:val="00510005"/>
    <w:rsid w:val="0051314C"/>
    <w:rsid w:val="00513EE9"/>
    <w:rsid w:val="005148B6"/>
    <w:rsid w:val="00515741"/>
    <w:rsid w:val="00525192"/>
    <w:rsid w:val="005257B4"/>
    <w:rsid w:val="005267AE"/>
    <w:rsid w:val="005269F3"/>
    <w:rsid w:val="00531C92"/>
    <w:rsid w:val="00532D74"/>
    <w:rsid w:val="00533106"/>
    <w:rsid w:val="005379BF"/>
    <w:rsid w:val="00542FA2"/>
    <w:rsid w:val="00544484"/>
    <w:rsid w:val="005471E6"/>
    <w:rsid w:val="005507B9"/>
    <w:rsid w:val="005615A1"/>
    <w:rsid w:val="00563D8C"/>
    <w:rsid w:val="00570290"/>
    <w:rsid w:val="005705EB"/>
    <w:rsid w:val="0057122F"/>
    <w:rsid w:val="00573C09"/>
    <w:rsid w:val="0057438D"/>
    <w:rsid w:val="00576E54"/>
    <w:rsid w:val="00577B03"/>
    <w:rsid w:val="00577BF7"/>
    <w:rsid w:val="00580AA7"/>
    <w:rsid w:val="0058317C"/>
    <w:rsid w:val="005840C2"/>
    <w:rsid w:val="00585CA9"/>
    <w:rsid w:val="0059194C"/>
    <w:rsid w:val="00596A44"/>
    <w:rsid w:val="0059754C"/>
    <w:rsid w:val="005A1226"/>
    <w:rsid w:val="005A490F"/>
    <w:rsid w:val="005A5ACD"/>
    <w:rsid w:val="005A7732"/>
    <w:rsid w:val="005B10A9"/>
    <w:rsid w:val="005B1D6E"/>
    <w:rsid w:val="005B233B"/>
    <w:rsid w:val="005B65AD"/>
    <w:rsid w:val="005C0538"/>
    <w:rsid w:val="005C0D9D"/>
    <w:rsid w:val="005C261E"/>
    <w:rsid w:val="005C5438"/>
    <w:rsid w:val="005D4465"/>
    <w:rsid w:val="005D4745"/>
    <w:rsid w:val="005D6642"/>
    <w:rsid w:val="005E0451"/>
    <w:rsid w:val="005E21ED"/>
    <w:rsid w:val="005E6A98"/>
    <w:rsid w:val="005F0326"/>
    <w:rsid w:val="005F29F7"/>
    <w:rsid w:val="005F3EC5"/>
    <w:rsid w:val="005F77EA"/>
    <w:rsid w:val="00600467"/>
    <w:rsid w:val="00602699"/>
    <w:rsid w:val="00613F89"/>
    <w:rsid w:val="006141B6"/>
    <w:rsid w:val="00614893"/>
    <w:rsid w:val="00620108"/>
    <w:rsid w:val="00623B95"/>
    <w:rsid w:val="006275ED"/>
    <w:rsid w:val="00631718"/>
    <w:rsid w:val="006323C5"/>
    <w:rsid w:val="00634EC5"/>
    <w:rsid w:val="00646C59"/>
    <w:rsid w:val="00655BA6"/>
    <w:rsid w:val="006578AE"/>
    <w:rsid w:val="00664C7A"/>
    <w:rsid w:val="00683A6C"/>
    <w:rsid w:val="0068514E"/>
    <w:rsid w:val="00686FC6"/>
    <w:rsid w:val="00687132"/>
    <w:rsid w:val="0069001B"/>
    <w:rsid w:val="00691A7A"/>
    <w:rsid w:val="006A114B"/>
    <w:rsid w:val="006A2FA4"/>
    <w:rsid w:val="006A3CD5"/>
    <w:rsid w:val="006A4F38"/>
    <w:rsid w:val="006A672D"/>
    <w:rsid w:val="006A6FDD"/>
    <w:rsid w:val="006A74F3"/>
    <w:rsid w:val="006B1750"/>
    <w:rsid w:val="006B4C85"/>
    <w:rsid w:val="006B5679"/>
    <w:rsid w:val="006C1262"/>
    <w:rsid w:val="006C7C9F"/>
    <w:rsid w:val="006D3C5C"/>
    <w:rsid w:val="006D5C12"/>
    <w:rsid w:val="006D6188"/>
    <w:rsid w:val="006D66FE"/>
    <w:rsid w:val="006E72FD"/>
    <w:rsid w:val="006F05A6"/>
    <w:rsid w:val="006F1F44"/>
    <w:rsid w:val="006F2D38"/>
    <w:rsid w:val="006F568D"/>
    <w:rsid w:val="006F5C9F"/>
    <w:rsid w:val="00700125"/>
    <w:rsid w:val="00702B6F"/>
    <w:rsid w:val="0070574D"/>
    <w:rsid w:val="00707916"/>
    <w:rsid w:val="007100E9"/>
    <w:rsid w:val="0071251F"/>
    <w:rsid w:val="00720806"/>
    <w:rsid w:val="0073263C"/>
    <w:rsid w:val="00732E66"/>
    <w:rsid w:val="00735327"/>
    <w:rsid w:val="00741726"/>
    <w:rsid w:val="00741AE6"/>
    <w:rsid w:val="0075329F"/>
    <w:rsid w:val="00754E29"/>
    <w:rsid w:val="007574C4"/>
    <w:rsid w:val="00761947"/>
    <w:rsid w:val="007624B3"/>
    <w:rsid w:val="007645B8"/>
    <w:rsid w:val="00766A81"/>
    <w:rsid w:val="00780E04"/>
    <w:rsid w:val="007901F7"/>
    <w:rsid w:val="00793159"/>
    <w:rsid w:val="00793B0A"/>
    <w:rsid w:val="00793DC0"/>
    <w:rsid w:val="0079442E"/>
    <w:rsid w:val="00795732"/>
    <w:rsid w:val="007A2078"/>
    <w:rsid w:val="007A57FD"/>
    <w:rsid w:val="007A602E"/>
    <w:rsid w:val="007A60B9"/>
    <w:rsid w:val="007A6AC3"/>
    <w:rsid w:val="007B3126"/>
    <w:rsid w:val="007B575A"/>
    <w:rsid w:val="007B5CD8"/>
    <w:rsid w:val="007B5E4E"/>
    <w:rsid w:val="007B64B2"/>
    <w:rsid w:val="007B6F61"/>
    <w:rsid w:val="007C2A17"/>
    <w:rsid w:val="007C66F8"/>
    <w:rsid w:val="007D2203"/>
    <w:rsid w:val="007D2383"/>
    <w:rsid w:val="007D7AF9"/>
    <w:rsid w:val="007E0522"/>
    <w:rsid w:val="007E2D20"/>
    <w:rsid w:val="007E35AA"/>
    <w:rsid w:val="007E471E"/>
    <w:rsid w:val="007E5696"/>
    <w:rsid w:val="007F2537"/>
    <w:rsid w:val="008022AB"/>
    <w:rsid w:val="0081009E"/>
    <w:rsid w:val="008129A1"/>
    <w:rsid w:val="008162BB"/>
    <w:rsid w:val="00817C91"/>
    <w:rsid w:val="0083041B"/>
    <w:rsid w:val="00833561"/>
    <w:rsid w:val="00834AD5"/>
    <w:rsid w:val="00834CC2"/>
    <w:rsid w:val="008353F1"/>
    <w:rsid w:val="008367F9"/>
    <w:rsid w:val="008372D3"/>
    <w:rsid w:val="00837D3E"/>
    <w:rsid w:val="00843834"/>
    <w:rsid w:val="00844941"/>
    <w:rsid w:val="00844C30"/>
    <w:rsid w:val="00854761"/>
    <w:rsid w:val="00860F69"/>
    <w:rsid w:val="00874E5C"/>
    <w:rsid w:val="00875054"/>
    <w:rsid w:val="008854DD"/>
    <w:rsid w:val="00886A75"/>
    <w:rsid w:val="00887EE7"/>
    <w:rsid w:val="008A5368"/>
    <w:rsid w:val="008A7D63"/>
    <w:rsid w:val="008B18E4"/>
    <w:rsid w:val="008B1FE3"/>
    <w:rsid w:val="008C04BF"/>
    <w:rsid w:val="008C3B26"/>
    <w:rsid w:val="008C47B0"/>
    <w:rsid w:val="008D47B6"/>
    <w:rsid w:val="008D75C0"/>
    <w:rsid w:val="008E0407"/>
    <w:rsid w:val="008E44F5"/>
    <w:rsid w:val="008E4D50"/>
    <w:rsid w:val="008E647B"/>
    <w:rsid w:val="008F1357"/>
    <w:rsid w:val="009020FB"/>
    <w:rsid w:val="0090367B"/>
    <w:rsid w:val="00903967"/>
    <w:rsid w:val="00905F83"/>
    <w:rsid w:val="0091063B"/>
    <w:rsid w:val="009121FB"/>
    <w:rsid w:val="00923094"/>
    <w:rsid w:val="00924948"/>
    <w:rsid w:val="00926B13"/>
    <w:rsid w:val="00927EF6"/>
    <w:rsid w:val="00932121"/>
    <w:rsid w:val="00934F28"/>
    <w:rsid w:val="00942D9C"/>
    <w:rsid w:val="00942E24"/>
    <w:rsid w:val="00956E67"/>
    <w:rsid w:val="009578AA"/>
    <w:rsid w:val="009610C6"/>
    <w:rsid w:val="00964160"/>
    <w:rsid w:val="00966A07"/>
    <w:rsid w:val="009757E6"/>
    <w:rsid w:val="0097632C"/>
    <w:rsid w:val="00980CBE"/>
    <w:rsid w:val="009828C9"/>
    <w:rsid w:val="009931EC"/>
    <w:rsid w:val="00996538"/>
    <w:rsid w:val="00996867"/>
    <w:rsid w:val="009A04C1"/>
    <w:rsid w:val="009A077B"/>
    <w:rsid w:val="009A712B"/>
    <w:rsid w:val="009B0DEA"/>
    <w:rsid w:val="009B0F1E"/>
    <w:rsid w:val="009B39AC"/>
    <w:rsid w:val="009B3B6B"/>
    <w:rsid w:val="009C6B2D"/>
    <w:rsid w:val="009D50CE"/>
    <w:rsid w:val="009D5317"/>
    <w:rsid w:val="009D75B4"/>
    <w:rsid w:val="009E3A1C"/>
    <w:rsid w:val="009E4367"/>
    <w:rsid w:val="009F0F53"/>
    <w:rsid w:val="009F1E11"/>
    <w:rsid w:val="009F2EB3"/>
    <w:rsid w:val="009F425E"/>
    <w:rsid w:val="009F5454"/>
    <w:rsid w:val="009F7C1E"/>
    <w:rsid w:val="00A02604"/>
    <w:rsid w:val="00A11172"/>
    <w:rsid w:val="00A1511A"/>
    <w:rsid w:val="00A20620"/>
    <w:rsid w:val="00A21D5F"/>
    <w:rsid w:val="00A2648E"/>
    <w:rsid w:val="00A2782F"/>
    <w:rsid w:val="00A30B5D"/>
    <w:rsid w:val="00A32EAF"/>
    <w:rsid w:val="00A34225"/>
    <w:rsid w:val="00A36281"/>
    <w:rsid w:val="00A368D9"/>
    <w:rsid w:val="00A42B90"/>
    <w:rsid w:val="00A460B3"/>
    <w:rsid w:val="00A51021"/>
    <w:rsid w:val="00A518CF"/>
    <w:rsid w:val="00A54309"/>
    <w:rsid w:val="00A60AFE"/>
    <w:rsid w:val="00A64077"/>
    <w:rsid w:val="00A65785"/>
    <w:rsid w:val="00A65C97"/>
    <w:rsid w:val="00A7223D"/>
    <w:rsid w:val="00A7235F"/>
    <w:rsid w:val="00A75EAE"/>
    <w:rsid w:val="00A774CB"/>
    <w:rsid w:val="00A94E72"/>
    <w:rsid w:val="00A97402"/>
    <w:rsid w:val="00A97EDD"/>
    <w:rsid w:val="00AA07A3"/>
    <w:rsid w:val="00AA2541"/>
    <w:rsid w:val="00AB2F8A"/>
    <w:rsid w:val="00AC0761"/>
    <w:rsid w:val="00AC6ED0"/>
    <w:rsid w:val="00AD0A6E"/>
    <w:rsid w:val="00AD6338"/>
    <w:rsid w:val="00AE2BF8"/>
    <w:rsid w:val="00AE4E09"/>
    <w:rsid w:val="00AF0A64"/>
    <w:rsid w:val="00AF24AD"/>
    <w:rsid w:val="00AF317A"/>
    <w:rsid w:val="00AF34C8"/>
    <w:rsid w:val="00AF3C40"/>
    <w:rsid w:val="00B0557A"/>
    <w:rsid w:val="00B138D5"/>
    <w:rsid w:val="00B2265D"/>
    <w:rsid w:val="00B22A9C"/>
    <w:rsid w:val="00B23F19"/>
    <w:rsid w:val="00B23F4F"/>
    <w:rsid w:val="00B24C58"/>
    <w:rsid w:val="00B26B84"/>
    <w:rsid w:val="00B27AAB"/>
    <w:rsid w:val="00B36C6A"/>
    <w:rsid w:val="00B37ED5"/>
    <w:rsid w:val="00B47F21"/>
    <w:rsid w:val="00B50AEB"/>
    <w:rsid w:val="00B5627E"/>
    <w:rsid w:val="00B626D9"/>
    <w:rsid w:val="00B70966"/>
    <w:rsid w:val="00B71A1F"/>
    <w:rsid w:val="00B7641C"/>
    <w:rsid w:val="00B80524"/>
    <w:rsid w:val="00B82A0B"/>
    <w:rsid w:val="00B8342A"/>
    <w:rsid w:val="00B85ECD"/>
    <w:rsid w:val="00B92C2F"/>
    <w:rsid w:val="00B9444A"/>
    <w:rsid w:val="00B951F0"/>
    <w:rsid w:val="00BA0073"/>
    <w:rsid w:val="00BA0798"/>
    <w:rsid w:val="00BA3125"/>
    <w:rsid w:val="00BA3A7E"/>
    <w:rsid w:val="00BA4139"/>
    <w:rsid w:val="00BA636D"/>
    <w:rsid w:val="00BA7629"/>
    <w:rsid w:val="00BB0CDF"/>
    <w:rsid w:val="00BB29C5"/>
    <w:rsid w:val="00BB51B2"/>
    <w:rsid w:val="00BC1869"/>
    <w:rsid w:val="00BC51B6"/>
    <w:rsid w:val="00BD23FD"/>
    <w:rsid w:val="00BD7175"/>
    <w:rsid w:val="00BE1DEF"/>
    <w:rsid w:val="00BE29B7"/>
    <w:rsid w:val="00BE3F93"/>
    <w:rsid w:val="00BF1432"/>
    <w:rsid w:val="00BF3D39"/>
    <w:rsid w:val="00C0225A"/>
    <w:rsid w:val="00C05E2E"/>
    <w:rsid w:val="00C10535"/>
    <w:rsid w:val="00C118B7"/>
    <w:rsid w:val="00C139B4"/>
    <w:rsid w:val="00C15405"/>
    <w:rsid w:val="00C16242"/>
    <w:rsid w:val="00C169D2"/>
    <w:rsid w:val="00C310D1"/>
    <w:rsid w:val="00C3273B"/>
    <w:rsid w:val="00C32C4D"/>
    <w:rsid w:val="00C32EDD"/>
    <w:rsid w:val="00C3410E"/>
    <w:rsid w:val="00C37126"/>
    <w:rsid w:val="00C418E8"/>
    <w:rsid w:val="00C43538"/>
    <w:rsid w:val="00C45D0C"/>
    <w:rsid w:val="00C45F33"/>
    <w:rsid w:val="00C47815"/>
    <w:rsid w:val="00C52026"/>
    <w:rsid w:val="00C55C27"/>
    <w:rsid w:val="00C55FA6"/>
    <w:rsid w:val="00C60B6F"/>
    <w:rsid w:val="00C60E6C"/>
    <w:rsid w:val="00C632A8"/>
    <w:rsid w:val="00C677A3"/>
    <w:rsid w:val="00C67A83"/>
    <w:rsid w:val="00C74543"/>
    <w:rsid w:val="00C80272"/>
    <w:rsid w:val="00C80D54"/>
    <w:rsid w:val="00C8529B"/>
    <w:rsid w:val="00C92730"/>
    <w:rsid w:val="00C9358D"/>
    <w:rsid w:val="00C93C0F"/>
    <w:rsid w:val="00C96119"/>
    <w:rsid w:val="00CA60DD"/>
    <w:rsid w:val="00CB5D2B"/>
    <w:rsid w:val="00CC0C38"/>
    <w:rsid w:val="00CC0FAF"/>
    <w:rsid w:val="00CC2406"/>
    <w:rsid w:val="00CC305A"/>
    <w:rsid w:val="00CC5E01"/>
    <w:rsid w:val="00CC7B77"/>
    <w:rsid w:val="00CD047A"/>
    <w:rsid w:val="00CD2076"/>
    <w:rsid w:val="00CD4443"/>
    <w:rsid w:val="00CE591C"/>
    <w:rsid w:val="00CE59B6"/>
    <w:rsid w:val="00CE63D4"/>
    <w:rsid w:val="00CF1727"/>
    <w:rsid w:val="00CF268B"/>
    <w:rsid w:val="00D06264"/>
    <w:rsid w:val="00D1076B"/>
    <w:rsid w:val="00D10CD4"/>
    <w:rsid w:val="00D208CC"/>
    <w:rsid w:val="00D22DD2"/>
    <w:rsid w:val="00D2401A"/>
    <w:rsid w:val="00D25169"/>
    <w:rsid w:val="00D305E9"/>
    <w:rsid w:val="00D355F0"/>
    <w:rsid w:val="00D3728A"/>
    <w:rsid w:val="00D40DB5"/>
    <w:rsid w:val="00D4510D"/>
    <w:rsid w:val="00D47E2D"/>
    <w:rsid w:val="00D5111F"/>
    <w:rsid w:val="00D5303A"/>
    <w:rsid w:val="00D532CF"/>
    <w:rsid w:val="00D53363"/>
    <w:rsid w:val="00D55799"/>
    <w:rsid w:val="00D56A00"/>
    <w:rsid w:val="00D615BD"/>
    <w:rsid w:val="00D61A51"/>
    <w:rsid w:val="00D61E03"/>
    <w:rsid w:val="00D6425F"/>
    <w:rsid w:val="00D647F7"/>
    <w:rsid w:val="00D64855"/>
    <w:rsid w:val="00D6641E"/>
    <w:rsid w:val="00D704EF"/>
    <w:rsid w:val="00D720C3"/>
    <w:rsid w:val="00D74F44"/>
    <w:rsid w:val="00D766B6"/>
    <w:rsid w:val="00D77A76"/>
    <w:rsid w:val="00D8135D"/>
    <w:rsid w:val="00D817E9"/>
    <w:rsid w:val="00D8508E"/>
    <w:rsid w:val="00D90D7D"/>
    <w:rsid w:val="00D95FC2"/>
    <w:rsid w:val="00D9675B"/>
    <w:rsid w:val="00DB0484"/>
    <w:rsid w:val="00DC67A6"/>
    <w:rsid w:val="00DD016D"/>
    <w:rsid w:val="00DD07D7"/>
    <w:rsid w:val="00DD5D5A"/>
    <w:rsid w:val="00DD5F4F"/>
    <w:rsid w:val="00DE0193"/>
    <w:rsid w:val="00DE08B9"/>
    <w:rsid w:val="00DE40AC"/>
    <w:rsid w:val="00DE52FE"/>
    <w:rsid w:val="00DF5611"/>
    <w:rsid w:val="00DF744A"/>
    <w:rsid w:val="00E002D3"/>
    <w:rsid w:val="00E005C2"/>
    <w:rsid w:val="00E03640"/>
    <w:rsid w:val="00E03991"/>
    <w:rsid w:val="00E04AF8"/>
    <w:rsid w:val="00E053AD"/>
    <w:rsid w:val="00E06A92"/>
    <w:rsid w:val="00E12945"/>
    <w:rsid w:val="00E1740D"/>
    <w:rsid w:val="00E17F8B"/>
    <w:rsid w:val="00E233C9"/>
    <w:rsid w:val="00E2740D"/>
    <w:rsid w:val="00E310FA"/>
    <w:rsid w:val="00E361C8"/>
    <w:rsid w:val="00E43617"/>
    <w:rsid w:val="00E44834"/>
    <w:rsid w:val="00E53616"/>
    <w:rsid w:val="00E619C2"/>
    <w:rsid w:val="00E62D38"/>
    <w:rsid w:val="00E64014"/>
    <w:rsid w:val="00E656D1"/>
    <w:rsid w:val="00E67141"/>
    <w:rsid w:val="00E7204F"/>
    <w:rsid w:val="00E732DD"/>
    <w:rsid w:val="00E74C9D"/>
    <w:rsid w:val="00E75003"/>
    <w:rsid w:val="00E75219"/>
    <w:rsid w:val="00E7573C"/>
    <w:rsid w:val="00E761D2"/>
    <w:rsid w:val="00E768E3"/>
    <w:rsid w:val="00E83B11"/>
    <w:rsid w:val="00E85013"/>
    <w:rsid w:val="00E86B6C"/>
    <w:rsid w:val="00E8726C"/>
    <w:rsid w:val="00E87964"/>
    <w:rsid w:val="00E92809"/>
    <w:rsid w:val="00E932A4"/>
    <w:rsid w:val="00E94E60"/>
    <w:rsid w:val="00EA4094"/>
    <w:rsid w:val="00EA527B"/>
    <w:rsid w:val="00EA66FB"/>
    <w:rsid w:val="00EB00E4"/>
    <w:rsid w:val="00EB12CF"/>
    <w:rsid w:val="00EB3FD0"/>
    <w:rsid w:val="00EB614E"/>
    <w:rsid w:val="00EC01E9"/>
    <w:rsid w:val="00EC0B2D"/>
    <w:rsid w:val="00EC36AD"/>
    <w:rsid w:val="00EC64AC"/>
    <w:rsid w:val="00ED207A"/>
    <w:rsid w:val="00ED5C47"/>
    <w:rsid w:val="00EE49A3"/>
    <w:rsid w:val="00EF4E69"/>
    <w:rsid w:val="00EF589F"/>
    <w:rsid w:val="00EF62C6"/>
    <w:rsid w:val="00EF7500"/>
    <w:rsid w:val="00EF7D15"/>
    <w:rsid w:val="00EF7E8E"/>
    <w:rsid w:val="00F029F1"/>
    <w:rsid w:val="00F0302D"/>
    <w:rsid w:val="00F06B5D"/>
    <w:rsid w:val="00F163B8"/>
    <w:rsid w:val="00F20D7C"/>
    <w:rsid w:val="00F22D92"/>
    <w:rsid w:val="00F2489A"/>
    <w:rsid w:val="00F268DB"/>
    <w:rsid w:val="00F3041C"/>
    <w:rsid w:val="00F310F2"/>
    <w:rsid w:val="00F312AA"/>
    <w:rsid w:val="00F3705F"/>
    <w:rsid w:val="00F466F4"/>
    <w:rsid w:val="00F46E68"/>
    <w:rsid w:val="00F50DEB"/>
    <w:rsid w:val="00F50F68"/>
    <w:rsid w:val="00F511B3"/>
    <w:rsid w:val="00F5162E"/>
    <w:rsid w:val="00F52E56"/>
    <w:rsid w:val="00F60B39"/>
    <w:rsid w:val="00F61D38"/>
    <w:rsid w:val="00F626CD"/>
    <w:rsid w:val="00F635EF"/>
    <w:rsid w:val="00F75971"/>
    <w:rsid w:val="00F81350"/>
    <w:rsid w:val="00F815A0"/>
    <w:rsid w:val="00F82A39"/>
    <w:rsid w:val="00F91A38"/>
    <w:rsid w:val="00F93E54"/>
    <w:rsid w:val="00F9795F"/>
    <w:rsid w:val="00FA617A"/>
    <w:rsid w:val="00FB1B77"/>
    <w:rsid w:val="00FB21D2"/>
    <w:rsid w:val="00FB471C"/>
    <w:rsid w:val="00FB4E81"/>
    <w:rsid w:val="00FB6BBC"/>
    <w:rsid w:val="00FB6FEB"/>
    <w:rsid w:val="00FB7673"/>
    <w:rsid w:val="00FB7FA1"/>
    <w:rsid w:val="00FC005D"/>
    <w:rsid w:val="00FC16BB"/>
    <w:rsid w:val="00FC4EF2"/>
    <w:rsid w:val="00FC5982"/>
    <w:rsid w:val="00FD7FC3"/>
    <w:rsid w:val="00FE4603"/>
    <w:rsid w:val="00FE5436"/>
    <w:rsid w:val="00FF0844"/>
    <w:rsid w:val="00FF1F90"/>
    <w:rsid w:val="00FF2764"/>
    <w:rsid w:val="00FF6A1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1281A"/>
  <w15:docId w15:val="{54C88117-07A6-4686-ADF2-53AC3D05A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DD2"/>
  </w:style>
  <w:style w:type="paragraph" w:styleId="Heading1">
    <w:name w:val="heading 1"/>
    <w:basedOn w:val="Normal"/>
    <w:next w:val="Normal"/>
    <w:link w:val="Heading1Char"/>
    <w:uiPriority w:val="9"/>
    <w:qFormat/>
    <w:rsid w:val="009039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B0CD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B0CD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0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1,Списък на абзаци,List Paragraph11,List Paragraph111"/>
    <w:basedOn w:val="Normal"/>
    <w:link w:val="ListParagraphChar"/>
    <w:uiPriority w:val="34"/>
    <w:qFormat/>
    <w:rsid w:val="005F0326"/>
    <w:pPr>
      <w:spacing w:before="100" w:beforeAutospacing="1" w:after="100" w:afterAutospacing="1"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EF58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589F"/>
  </w:style>
  <w:style w:type="paragraph" w:styleId="Footer">
    <w:name w:val="footer"/>
    <w:basedOn w:val="Normal"/>
    <w:link w:val="FooterChar"/>
    <w:uiPriority w:val="99"/>
    <w:unhideWhenUsed/>
    <w:rsid w:val="00EF58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589F"/>
  </w:style>
  <w:style w:type="paragraph" w:styleId="BalloonText">
    <w:name w:val="Balloon Text"/>
    <w:basedOn w:val="Normal"/>
    <w:link w:val="BalloonTextChar"/>
    <w:uiPriority w:val="99"/>
    <w:semiHidden/>
    <w:unhideWhenUsed/>
    <w:rsid w:val="00EF5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89F"/>
    <w:rPr>
      <w:rFonts w:ascii="Tahoma" w:hAnsi="Tahoma" w:cs="Tahoma"/>
      <w:sz w:val="16"/>
      <w:szCs w:val="16"/>
    </w:rPr>
  </w:style>
  <w:style w:type="paragraph" w:styleId="PlainText">
    <w:name w:val="Plain Text"/>
    <w:basedOn w:val="Normal"/>
    <w:link w:val="PlainTextChar"/>
    <w:uiPriority w:val="99"/>
    <w:semiHidden/>
    <w:unhideWhenUsed/>
    <w:rsid w:val="008022A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022AB"/>
    <w:rPr>
      <w:rFonts w:ascii="Calibri" w:hAnsi="Calibri"/>
      <w:szCs w:val="21"/>
    </w:rPr>
  </w:style>
  <w:style w:type="character" w:styleId="CommentReference">
    <w:name w:val="annotation reference"/>
    <w:basedOn w:val="DefaultParagraphFont"/>
    <w:uiPriority w:val="99"/>
    <w:semiHidden/>
    <w:unhideWhenUsed/>
    <w:rsid w:val="00C169D2"/>
    <w:rPr>
      <w:sz w:val="16"/>
      <w:szCs w:val="16"/>
    </w:rPr>
  </w:style>
  <w:style w:type="paragraph" w:styleId="CommentText">
    <w:name w:val="annotation text"/>
    <w:basedOn w:val="Normal"/>
    <w:link w:val="CommentTextChar"/>
    <w:uiPriority w:val="99"/>
    <w:semiHidden/>
    <w:unhideWhenUsed/>
    <w:rsid w:val="00C169D2"/>
    <w:pPr>
      <w:spacing w:line="240" w:lineRule="auto"/>
    </w:pPr>
    <w:rPr>
      <w:sz w:val="20"/>
      <w:szCs w:val="20"/>
    </w:rPr>
  </w:style>
  <w:style w:type="character" w:customStyle="1" w:styleId="CommentTextChar">
    <w:name w:val="Comment Text Char"/>
    <w:basedOn w:val="DefaultParagraphFont"/>
    <w:link w:val="CommentText"/>
    <w:uiPriority w:val="99"/>
    <w:semiHidden/>
    <w:rsid w:val="00C169D2"/>
    <w:rPr>
      <w:sz w:val="20"/>
      <w:szCs w:val="20"/>
    </w:rPr>
  </w:style>
  <w:style w:type="paragraph" w:styleId="CommentSubject">
    <w:name w:val="annotation subject"/>
    <w:basedOn w:val="CommentText"/>
    <w:next w:val="CommentText"/>
    <w:link w:val="CommentSubjectChar"/>
    <w:uiPriority w:val="99"/>
    <w:semiHidden/>
    <w:unhideWhenUsed/>
    <w:rsid w:val="00C169D2"/>
    <w:rPr>
      <w:b/>
      <w:bCs/>
    </w:rPr>
  </w:style>
  <w:style w:type="character" w:customStyle="1" w:styleId="CommentSubjectChar">
    <w:name w:val="Comment Subject Char"/>
    <w:basedOn w:val="CommentTextChar"/>
    <w:link w:val="CommentSubject"/>
    <w:uiPriority w:val="99"/>
    <w:semiHidden/>
    <w:rsid w:val="00C169D2"/>
    <w:rPr>
      <w:b/>
      <w:bCs/>
      <w:sz w:val="20"/>
      <w:szCs w:val="20"/>
    </w:rPr>
  </w:style>
  <w:style w:type="paragraph" w:styleId="Revision">
    <w:name w:val="Revision"/>
    <w:hidden/>
    <w:uiPriority w:val="99"/>
    <w:semiHidden/>
    <w:rsid w:val="00D06264"/>
    <w:pPr>
      <w:spacing w:after="0" w:line="240" w:lineRule="auto"/>
    </w:pPr>
  </w:style>
  <w:style w:type="paragraph" w:customStyle="1" w:styleId="Default">
    <w:name w:val="Default"/>
    <w:rsid w:val="00482FD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2C3B87"/>
  </w:style>
  <w:style w:type="paragraph" w:styleId="NormalWeb">
    <w:name w:val="Normal (Web)"/>
    <w:basedOn w:val="Normal"/>
    <w:uiPriority w:val="99"/>
    <w:semiHidden/>
    <w:unhideWhenUsed/>
    <w:rsid w:val="00942E24"/>
    <w:pPr>
      <w:spacing w:before="100" w:beforeAutospacing="1" w:after="100" w:afterAutospacing="1" w:line="240" w:lineRule="auto"/>
    </w:pPr>
    <w:rPr>
      <w:rFonts w:ascii="Times New Roman" w:hAnsi="Times New Roman" w:cs="Times New Roman"/>
      <w:sz w:val="24"/>
      <w:szCs w:val="24"/>
      <w:lang w:eastAsia="bg-BG"/>
    </w:rPr>
  </w:style>
  <w:style w:type="character" w:customStyle="1" w:styleId="ListParagraphChar">
    <w:name w:val="List Paragraph Char"/>
    <w:aliases w:val="List Paragraph1 Char,List1 Char,Списък на абзаци Char,List Paragraph11 Char,List Paragraph111 Char"/>
    <w:link w:val="ListParagraph"/>
    <w:uiPriority w:val="34"/>
    <w:locked/>
    <w:rsid w:val="00942E24"/>
    <w:rPr>
      <w:rFonts w:ascii="Times New Roman" w:hAnsi="Times New Roman" w:cs="Times New Roman"/>
      <w:sz w:val="24"/>
      <w:szCs w:val="24"/>
      <w:lang w:val="en-US"/>
    </w:rPr>
  </w:style>
  <w:style w:type="table" w:customStyle="1" w:styleId="TableGrid1">
    <w:name w:val="Table Grid1"/>
    <w:basedOn w:val="TableNormal"/>
    <w:next w:val="TableGrid"/>
    <w:uiPriority w:val="59"/>
    <w:rsid w:val="00942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AD0A6E"/>
    <w:pPr>
      <w:spacing w:before="100" w:beforeAutospacing="1" w:after="100" w:afterAutospacing="1" w:line="240" w:lineRule="auto"/>
    </w:pPr>
    <w:rPr>
      <w:rFonts w:ascii="Times New Roman" w:hAnsi="Times New Roman" w:cs="Times New Roman"/>
      <w:sz w:val="24"/>
      <w:szCs w:val="24"/>
      <w:lang w:eastAsia="bg-BG"/>
    </w:rPr>
  </w:style>
  <w:style w:type="character" w:customStyle="1" w:styleId="Heading2Char">
    <w:name w:val="Heading 2 Char"/>
    <w:basedOn w:val="DefaultParagraphFont"/>
    <w:link w:val="Heading2"/>
    <w:uiPriority w:val="9"/>
    <w:rsid w:val="00BB0CD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B0CDF"/>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90396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002ED"/>
    <w:rPr>
      <w:color w:val="0000FF"/>
      <w:u w:val="single"/>
    </w:rPr>
  </w:style>
  <w:style w:type="paragraph" w:customStyle="1" w:styleId="default0">
    <w:name w:val="default"/>
    <w:basedOn w:val="Normal"/>
    <w:rsid w:val="000002ED"/>
    <w:pPr>
      <w:spacing w:before="100" w:beforeAutospacing="1" w:after="100" w:afterAutospacing="1" w:line="240" w:lineRule="auto"/>
    </w:pPr>
    <w:rPr>
      <w:rFonts w:ascii="Times New Roman" w:hAnsi="Times New Roman" w:cs="Times New Roman"/>
      <w:sz w:val="24"/>
      <w:szCs w:val="24"/>
      <w:lang w:eastAsia="bg-BG"/>
    </w:rPr>
  </w:style>
  <w:style w:type="character" w:customStyle="1" w:styleId="current-page-post-title">
    <w:name w:val="current-page-post-title"/>
    <w:basedOn w:val="DefaultParagraphFont"/>
    <w:rsid w:val="000002ED"/>
  </w:style>
  <w:style w:type="character" w:styleId="Strong">
    <w:name w:val="Strong"/>
    <w:basedOn w:val="DefaultParagraphFont"/>
    <w:uiPriority w:val="22"/>
    <w:qFormat/>
    <w:rsid w:val="000002ED"/>
    <w:rPr>
      <w:b/>
      <w:bCs/>
    </w:rPr>
  </w:style>
  <w:style w:type="character" w:customStyle="1" w:styleId="Bodytext">
    <w:name w:val="Body text_"/>
    <w:basedOn w:val="DefaultParagraphFont"/>
    <w:link w:val="BodyText1"/>
    <w:rsid w:val="000002ED"/>
    <w:rPr>
      <w:rFonts w:ascii="Calibri" w:eastAsia="Calibri" w:hAnsi="Calibri" w:cs="Calibri"/>
      <w:sz w:val="21"/>
      <w:szCs w:val="21"/>
      <w:shd w:val="clear" w:color="auto" w:fill="FFFFFF"/>
    </w:rPr>
  </w:style>
  <w:style w:type="character" w:customStyle="1" w:styleId="BodytextBold">
    <w:name w:val="Body text + Bold"/>
    <w:basedOn w:val="Bodytext"/>
    <w:rsid w:val="000002ED"/>
    <w:rPr>
      <w:rFonts w:ascii="Calibri" w:eastAsia="Calibri" w:hAnsi="Calibri" w:cs="Calibri"/>
      <w:b/>
      <w:bCs/>
      <w:color w:val="000000"/>
      <w:spacing w:val="0"/>
      <w:w w:val="100"/>
      <w:position w:val="0"/>
      <w:sz w:val="21"/>
      <w:szCs w:val="21"/>
      <w:shd w:val="clear" w:color="auto" w:fill="FFFFFF"/>
      <w:lang w:val="bg-BG" w:eastAsia="bg-BG" w:bidi="bg-BG"/>
    </w:rPr>
  </w:style>
  <w:style w:type="paragraph" w:customStyle="1" w:styleId="BodyText1">
    <w:name w:val="Body Text1"/>
    <w:basedOn w:val="Normal"/>
    <w:link w:val="Bodytext"/>
    <w:rsid w:val="000002ED"/>
    <w:pPr>
      <w:widowControl w:val="0"/>
      <w:shd w:val="clear" w:color="auto" w:fill="FFFFFF"/>
      <w:spacing w:before="360" w:after="120" w:line="307" w:lineRule="exact"/>
      <w:jc w:val="both"/>
    </w:pPr>
    <w:rPr>
      <w:rFonts w:ascii="Calibri" w:eastAsia="Calibri" w:hAnsi="Calibri" w:cs="Calibri"/>
      <w:sz w:val="21"/>
      <w:szCs w:val="21"/>
    </w:rPr>
  </w:style>
  <w:style w:type="character" w:customStyle="1" w:styleId="Heading20">
    <w:name w:val="Heading #2_"/>
    <w:basedOn w:val="DefaultParagraphFont"/>
    <w:link w:val="Heading21"/>
    <w:rsid w:val="0081009E"/>
    <w:rPr>
      <w:rFonts w:ascii="Calibri" w:eastAsia="Calibri" w:hAnsi="Calibri" w:cs="Calibri"/>
      <w:b/>
      <w:bCs/>
      <w:sz w:val="20"/>
      <w:szCs w:val="20"/>
      <w:shd w:val="clear" w:color="auto" w:fill="FFFFFF"/>
    </w:rPr>
  </w:style>
  <w:style w:type="paragraph" w:customStyle="1" w:styleId="Heading21">
    <w:name w:val="Heading #2"/>
    <w:basedOn w:val="Normal"/>
    <w:link w:val="Heading20"/>
    <w:rsid w:val="0081009E"/>
    <w:pPr>
      <w:widowControl w:val="0"/>
      <w:shd w:val="clear" w:color="auto" w:fill="FFFFFF"/>
      <w:spacing w:before="300" w:after="60" w:line="0" w:lineRule="atLeast"/>
      <w:ind w:hanging="5680"/>
      <w:outlineLvl w:val="1"/>
    </w:pPr>
    <w:rPr>
      <w:rFonts w:ascii="Calibri" w:eastAsia="Calibri" w:hAnsi="Calibri" w:cs="Calibri"/>
      <w:b/>
      <w:bCs/>
      <w:sz w:val="20"/>
      <w:szCs w:val="20"/>
    </w:rPr>
  </w:style>
  <w:style w:type="paragraph" w:customStyle="1" w:styleId="BodyText2">
    <w:name w:val="Body Text2"/>
    <w:basedOn w:val="Normal"/>
    <w:rsid w:val="0081009E"/>
    <w:pPr>
      <w:widowControl w:val="0"/>
      <w:shd w:val="clear" w:color="auto" w:fill="FFFFFF"/>
      <w:spacing w:before="60" w:after="720" w:line="254" w:lineRule="exact"/>
      <w:ind w:hanging="340"/>
    </w:pPr>
    <w:rPr>
      <w:rFonts w:ascii="Calibri" w:eastAsia="Calibri" w:hAnsi="Calibri" w:cs="Calibri"/>
      <w:color w:val="000000"/>
      <w:sz w:val="20"/>
      <w:szCs w:val="20"/>
      <w:lang w:eastAsia="bg-BG" w:bidi="bg-BG"/>
    </w:rPr>
  </w:style>
  <w:style w:type="character" w:customStyle="1" w:styleId="Bodytext3">
    <w:name w:val="Body text (3)"/>
    <w:basedOn w:val="DefaultParagraphFont"/>
    <w:rsid w:val="0081009E"/>
    <w:rPr>
      <w:rFonts w:ascii="Calibri" w:eastAsia="Calibri" w:hAnsi="Calibri" w:cs="Calibri"/>
      <w:b w:val="0"/>
      <w:bCs w:val="0"/>
      <w:i w:val="0"/>
      <w:iCs w:val="0"/>
      <w:smallCaps w:val="0"/>
      <w:strike w:val="0"/>
      <w:color w:val="000000"/>
      <w:spacing w:val="0"/>
      <w:w w:val="100"/>
      <w:position w:val="0"/>
      <w:sz w:val="22"/>
      <w:szCs w:val="22"/>
      <w:u w:val="none"/>
      <w:lang w:val="bg-BG" w:eastAsia="bg-BG" w:bidi="bg-BG"/>
    </w:rPr>
  </w:style>
  <w:style w:type="character" w:customStyle="1" w:styleId="Bodytext3115ptBold">
    <w:name w:val="Body text (3) + 11;5 pt;Bold"/>
    <w:basedOn w:val="DefaultParagraphFont"/>
    <w:rsid w:val="0081009E"/>
    <w:rPr>
      <w:rFonts w:ascii="Calibri" w:eastAsia="Calibri" w:hAnsi="Calibri" w:cs="Calibri"/>
      <w:b/>
      <w:bCs/>
      <w:i w:val="0"/>
      <w:iCs w:val="0"/>
      <w:smallCaps w:val="0"/>
      <w:strike w:val="0"/>
      <w:color w:val="000000"/>
      <w:spacing w:val="0"/>
      <w:w w:val="100"/>
      <w:position w:val="0"/>
      <w:sz w:val="23"/>
      <w:szCs w:val="23"/>
      <w:u w:val="none"/>
      <w:lang w:val="bg-BG" w:eastAsia="bg-BG" w:bidi="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pa"/>
    <w:basedOn w:val="Normal"/>
    <w:link w:val="FootnoteTextChar"/>
    <w:unhideWhenUsed/>
    <w:rsid w:val="00ED207A"/>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rsid w:val="00ED207A"/>
    <w:rPr>
      <w:rFonts w:ascii="Calibri" w:eastAsia="Calibri" w:hAnsi="Calibri" w:cs="Times New Roman"/>
      <w:sz w:val="20"/>
      <w:szCs w:val="20"/>
      <w:lang w:val="x-none" w:eastAsia="x-none"/>
    </w:rPr>
  </w:style>
  <w:style w:type="paragraph" w:styleId="ListBullet">
    <w:name w:val="List Bullet"/>
    <w:basedOn w:val="Normal"/>
    <w:autoRedefine/>
    <w:rsid w:val="001E76B0"/>
    <w:pPr>
      <w:tabs>
        <w:tab w:val="left" w:pos="360"/>
      </w:tabs>
      <w:spacing w:after="120" w:line="240" w:lineRule="auto"/>
      <w:jc w:val="both"/>
    </w:pPr>
    <w:rPr>
      <w:rFonts w:ascii="Times New Roman" w:eastAsia="Times New Roman" w:hAnsi="Times New Roman" w:cs="Times New Roman"/>
      <w:sz w:val="24"/>
      <w:szCs w:val="20"/>
      <w:lang w:val="en-GB" w:eastAsia="en-GB"/>
    </w:rPr>
  </w:style>
  <w:style w:type="paragraph" w:customStyle="1" w:styleId="Text1">
    <w:name w:val="Text 1"/>
    <w:basedOn w:val="Normal"/>
    <w:rsid w:val="00153F1A"/>
    <w:pPr>
      <w:spacing w:after="240" w:line="240" w:lineRule="auto"/>
      <w:ind w:left="482"/>
      <w:jc w:val="both"/>
    </w:pPr>
    <w:rPr>
      <w:rFonts w:ascii="Times New Roman" w:eastAsia="Times New Roman" w:hAnsi="Times New Roman" w:cs="Times New Roman"/>
      <w:snapToGrid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22913">
      <w:bodyDiv w:val="1"/>
      <w:marLeft w:val="0"/>
      <w:marRight w:val="0"/>
      <w:marTop w:val="0"/>
      <w:marBottom w:val="0"/>
      <w:divBdr>
        <w:top w:val="none" w:sz="0" w:space="0" w:color="auto"/>
        <w:left w:val="none" w:sz="0" w:space="0" w:color="auto"/>
        <w:bottom w:val="none" w:sz="0" w:space="0" w:color="auto"/>
        <w:right w:val="none" w:sz="0" w:space="0" w:color="auto"/>
      </w:divBdr>
      <w:divsChild>
        <w:div w:id="316031839">
          <w:marLeft w:val="0"/>
          <w:marRight w:val="0"/>
          <w:marTop w:val="0"/>
          <w:marBottom w:val="0"/>
          <w:divBdr>
            <w:top w:val="none" w:sz="0" w:space="0" w:color="auto"/>
            <w:left w:val="none" w:sz="0" w:space="0" w:color="auto"/>
            <w:bottom w:val="none" w:sz="0" w:space="0" w:color="auto"/>
            <w:right w:val="none" w:sz="0" w:space="0" w:color="auto"/>
          </w:divBdr>
          <w:divsChild>
            <w:div w:id="1718896010">
              <w:marLeft w:val="0"/>
              <w:marRight w:val="0"/>
              <w:marTop w:val="0"/>
              <w:marBottom w:val="0"/>
              <w:divBdr>
                <w:top w:val="none" w:sz="0" w:space="0" w:color="auto"/>
                <w:left w:val="none" w:sz="0" w:space="0" w:color="auto"/>
                <w:bottom w:val="none" w:sz="0" w:space="0" w:color="auto"/>
                <w:right w:val="none" w:sz="0" w:space="0" w:color="auto"/>
              </w:divBdr>
            </w:div>
            <w:div w:id="1512451028">
              <w:marLeft w:val="0"/>
              <w:marRight w:val="0"/>
              <w:marTop w:val="0"/>
              <w:marBottom w:val="0"/>
              <w:divBdr>
                <w:top w:val="none" w:sz="0" w:space="0" w:color="auto"/>
                <w:left w:val="none" w:sz="0" w:space="0" w:color="auto"/>
                <w:bottom w:val="none" w:sz="0" w:space="0" w:color="auto"/>
                <w:right w:val="none" w:sz="0" w:space="0" w:color="auto"/>
              </w:divBdr>
            </w:div>
            <w:div w:id="1809012189">
              <w:marLeft w:val="0"/>
              <w:marRight w:val="0"/>
              <w:marTop w:val="0"/>
              <w:marBottom w:val="0"/>
              <w:divBdr>
                <w:top w:val="none" w:sz="0" w:space="0" w:color="auto"/>
                <w:left w:val="none" w:sz="0" w:space="0" w:color="auto"/>
                <w:bottom w:val="none" w:sz="0" w:space="0" w:color="auto"/>
                <w:right w:val="none" w:sz="0" w:space="0" w:color="auto"/>
              </w:divBdr>
            </w:div>
            <w:div w:id="595747344">
              <w:marLeft w:val="0"/>
              <w:marRight w:val="0"/>
              <w:marTop w:val="0"/>
              <w:marBottom w:val="0"/>
              <w:divBdr>
                <w:top w:val="none" w:sz="0" w:space="0" w:color="auto"/>
                <w:left w:val="none" w:sz="0" w:space="0" w:color="auto"/>
                <w:bottom w:val="none" w:sz="0" w:space="0" w:color="auto"/>
                <w:right w:val="none" w:sz="0" w:space="0" w:color="auto"/>
              </w:divBdr>
            </w:div>
          </w:divsChild>
        </w:div>
        <w:div w:id="1081876262">
          <w:marLeft w:val="0"/>
          <w:marRight w:val="0"/>
          <w:marTop w:val="0"/>
          <w:marBottom w:val="0"/>
          <w:divBdr>
            <w:top w:val="none" w:sz="0" w:space="0" w:color="auto"/>
            <w:left w:val="none" w:sz="0" w:space="0" w:color="auto"/>
            <w:bottom w:val="none" w:sz="0" w:space="0" w:color="auto"/>
            <w:right w:val="none" w:sz="0" w:space="0" w:color="auto"/>
          </w:divBdr>
        </w:div>
      </w:divsChild>
    </w:div>
    <w:div w:id="315109549">
      <w:bodyDiv w:val="1"/>
      <w:marLeft w:val="0"/>
      <w:marRight w:val="0"/>
      <w:marTop w:val="0"/>
      <w:marBottom w:val="0"/>
      <w:divBdr>
        <w:top w:val="none" w:sz="0" w:space="0" w:color="auto"/>
        <w:left w:val="none" w:sz="0" w:space="0" w:color="auto"/>
        <w:bottom w:val="none" w:sz="0" w:space="0" w:color="auto"/>
        <w:right w:val="none" w:sz="0" w:space="0" w:color="auto"/>
      </w:divBdr>
      <w:divsChild>
        <w:div w:id="1514101630">
          <w:marLeft w:val="0"/>
          <w:marRight w:val="0"/>
          <w:marTop w:val="0"/>
          <w:marBottom w:val="0"/>
          <w:divBdr>
            <w:top w:val="none" w:sz="0" w:space="0" w:color="auto"/>
            <w:left w:val="none" w:sz="0" w:space="0" w:color="auto"/>
            <w:bottom w:val="none" w:sz="0" w:space="0" w:color="auto"/>
            <w:right w:val="none" w:sz="0" w:space="0" w:color="auto"/>
          </w:divBdr>
        </w:div>
        <w:div w:id="584194888">
          <w:marLeft w:val="0"/>
          <w:marRight w:val="0"/>
          <w:marTop w:val="0"/>
          <w:marBottom w:val="0"/>
          <w:divBdr>
            <w:top w:val="none" w:sz="0" w:space="0" w:color="auto"/>
            <w:left w:val="none" w:sz="0" w:space="0" w:color="auto"/>
            <w:bottom w:val="none" w:sz="0" w:space="0" w:color="auto"/>
            <w:right w:val="none" w:sz="0" w:space="0" w:color="auto"/>
          </w:divBdr>
        </w:div>
        <w:div w:id="706297382">
          <w:marLeft w:val="0"/>
          <w:marRight w:val="0"/>
          <w:marTop w:val="0"/>
          <w:marBottom w:val="0"/>
          <w:divBdr>
            <w:top w:val="none" w:sz="0" w:space="0" w:color="auto"/>
            <w:left w:val="none" w:sz="0" w:space="0" w:color="auto"/>
            <w:bottom w:val="none" w:sz="0" w:space="0" w:color="auto"/>
            <w:right w:val="none" w:sz="0" w:space="0" w:color="auto"/>
          </w:divBdr>
        </w:div>
        <w:div w:id="1282804153">
          <w:marLeft w:val="0"/>
          <w:marRight w:val="0"/>
          <w:marTop w:val="0"/>
          <w:marBottom w:val="0"/>
          <w:divBdr>
            <w:top w:val="none" w:sz="0" w:space="0" w:color="auto"/>
            <w:left w:val="none" w:sz="0" w:space="0" w:color="auto"/>
            <w:bottom w:val="none" w:sz="0" w:space="0" w:color="auto"/>
            <w:right w:val="none" w:sz="0" w:space="0" w:color="auto"/>
          </w:divBdr>
        </w:div>
        <w:div w:id="1979992856">
          <w:marLeft w:val="0"/>
          <w:marRight w:val="0"/>
          <w:marTop w:val="0"/>
          <w:marBottom w:val="0"/>
          <w:divBdr>
            <w:top w:val="none" w:sz="0" w:space="0" w:color="auto"/>
            <w:left w:val="none" w:sz="0" w:space="0" w:color="auto"/>
            <w:bottom w:val="none" w:sz="0" w:space="0" w:color="auto"/>
            <w:right w:val="none" w:sz="0" w:space="0" w:color="auto"/>
          </w:divBdr>
        </w:div>
        <w:div w:id="17128800">
          <w:marLeft w:val="0"/>
          <w:marRight w:val="0"/>
          <w:marTop w:val="0"/>
          <w:marBottom w:val="0"/>
          <w:divBdr>
            <w:top w:val="none" w:sz="0" w:space="0" w:color="auto"/>
            <w:left w:val="none" w:sz="0" w:space="0" w:color="auto"/>
            <w:bottom w:val="none" w:sz="0" w:space="0" w:color="auto"/>
            <w:right w:val="none" w:sz="0" w:space="0" w:color="auto"/>
          </w:divBdr>
        </w:div>
        <w:div w:id="1508059485">
          <w:marLeft w:val="0"/>
          <w:marRight w:val="0"/>
          <w:marTop w:val="0"/>
          <w:marBottom w:val="0"/>
          <w:divBdr>
            <w:top w:val="none" w:sz="0" w:space="0" w:color="auto"/>
            <w:left w:val="none" w:sz="0" w:space="0" w:color="auto"/>
            <w:bottom w:val="none" w:sz="0" w:space="0" w:color="auto"/>
            <w:right w:val="none" w:sz="0" w:space="0" w:color="auto"/>
          </w:divBdr>
        </w:div>
        <w:div w:id="1907572653">
          <w:marLeft w:val="0"/>
          <w:marRight w:val="0"/>
          <w:marTop w:val="0"/>
          <w:marBottom w:val="0"/>
          <w:divBdr>
            <w:top w:val="none" w:sz="0" w:space="0" w:color="auto"/>
            <w:left w:val="none" w:sz="0" w:space="0" w:color="auto"/>
            <w:bottom w:val="none" w:sz="0" w:space="0" w:color="auto"/>
            <w:right w:val="none" w:sz="0" w:space="0" w:color="auto"/>
          </w:divBdr>
        </w:div>
        <w:div w:id="1858959577">
          <w:marLeft w:val="0"/>
          <w:marRight w:val="0"/>
          <w:marTop w:val="0"/>
          <w:marBottom w:val="0"/>
          <w:divBdr>
            <w:top w:val="none" w:sz="0" w:space="0" w:color="auto"/>
            <w:left w:val="none" w:sz="0" w:space="0" w:color="auto"/>
            <w:bottom w:val="none" w:sz="0" w:space="0" w:color="auto"/>
            <w:right w:val="none" w:sz="0" w:space="0" w:color="auto"/>
          </w:divBdr>
        </w:div>
        <w:div w:id="1397241171">
          <w:marLeft w:val="0"/>
          <w:marRight w:val="0"/>
          <w:marTop w:val="0"/>
          <w:marBottom w:val="0"/>
          <w:divBdr>
            <w:top w:val="none" w:sz="0" w:space="0" w:color="auto"/>
            <w:left w:val="none" w:sz="0" w:space="0" w:color="auto"/>
            <w:bottom w:val="none" w:sz="0" w:space="0" w:color="auto"/>
            <w:right w:val="none" w:sz="0" w:space="0" w:color="auto"/>
          </w:divBdr>
        </w:div>
        <w:div w:id="1202591139">
          <w:marLeft w:val="0"/>
          <w:marRight w:val="0"/>
          <w:marTop w:val="0"/>
          <w:marBottom w:val="0"/>
          <w:divBdr>
            <w:top w:val="none" w:sz="0" w:space="0" w:color="auto"/>
            <w:left w:val="none" w:sz="0" w:space="0" w:color="auto"/>
            <w:bottom w:val="none" w:sz="0" w:space="0" w:color="auto"/>
            <w:right w:val="none" w:sz="0" w:space="0" w:color="auto"/>
          </w:divBdr>
        </w:div>
      </w:divsChild>
    </w:div>
    <w:div w:id="373778058">
      <w:bodyDiv w:val="1"/>
      <w:marLeft w:val="0"/>
      <w:marRight w:val="0"/>
      <w:marTop w:val="0"/>
      <w:marBottom w:val="0"/>
      <w:divBdr>
        <w:top w:val="none" w:sz="0" w:space="0" w:color="auto"/>
        <w:left w:val="none" w:sz="0" w:space="0" w:color="auto"/>
        <w:bottom w:val="none" w:sz="0" w:space="0" w:color="auto"/>
        <w:right w:val="none" w:sz="0" w:space="0" w:color="auto"/>
      </w:divBdr>
      <w:divsChild>
        <w:div w:id="1599175578">
          <w:marLeft w:val="0"/>
          <w:marRight w:val="0"/>
          <w:marTop w:val="0"/>
          <w:marBottom w:val="0"/>
          <w:divBdr>
            <w:top w:val="none" w:sz="0" w:space="0" w:color="auto"/>
            <w:left w:val="none" w:sz="0" w:space="0" w:color="auto"/>
            <w:bottom w:val="none" w:sz="0" w:space="0" w:color="auto"/>
            <w:right w:val="none" w:sz="0" w:space="0" w:color="auto"/>
          </w:divBdr>
        </w:div>
        <w:div w:id="1930967109">
          <w:marLeft w:val="0"/>
          <w:marRight w:val="0"/>
          <w:marTop w:val="0"/>
          <w:marBottom w:val="0"/>
          <w:divBdr>
            <w:top w:val="none" w:sz="0" w:space="0" w:color="auto"/>
            <w:left w:val="none" w:sz="0" w:space="0" w:color="auto"/>
            <w:bottom w:val="none" w:sz="0" w:space="0" w:color="auto"/>
            <w:right w:val="none" w:sz="0" w:space="0" w:color="auto"/>
          </w:divBdr>
        </w:div>
        <w:div w:id="1320841387">
          <w:marLeft w:val="0"/>
          <w:marRight w:val="0"/>
          <w:marTop w:val="0"/>
          <w:marBottom w:val="0"/>
          <w:divBdr>
            <w:top w:val="none" w:sz="0" w:space="0" w:color="auto"/>
            <w:left w:val="none" w:sz="0" w:space="0" w:color="auto"/>
            <w:bottom w:val="none" w:sz="0" w:space="0" w:color="auto"/>
            <w:right w:val="none" w:sz="0" w:space="0" w:color="auto"/>
          </w:divBdr>
        </w:div>
        <w:div w:id="2117554558">
          <w:marLeft w:val="0"/>
          <w:marRight w:val="0"/>
          <w:marTop w:val="0"/>
          <w:marBottom w:val="0"/>
          <w:divBdr>
            <w:top w:val="none" w:sz="0" w:space="0" w:color="auto"/>
            <w:left w:val="none" w:sz="0" w:space="0" w:color="auto"/>
            <w:bottom w:val="none" w:sz="0" w:space="0" w:color="auto"/>
            <w:right w:val="none" w:sz="0" w:space="0" w:color="auto"/>
          </w:divBdr>
        </w:div>
        <w:div w:id="1688948712">
          <w:marLeft w:val="720"/>
          <w:marRight w:val="0"/>
          <w:marTop w:val="0"/>
          <w:marBottom w:val="0"/>
          <w:divBdr>
            <w:top w:val="none" w:sz="0" w:space="0" w:color="auto"/>
            <w:left w:val="none" w:sz="0" w:space="0" w:color="auto"/>
            <w:bottom w:val="none" w:sz="0" w:space="0" w:color="auto"/>
            <w:right w:val="none" w:sz="0" w:space="0" w:color="auto"/>
          </w:divBdr>
        </w:div>
        <w:div w:id="155877022">
          <w:marLeft w:val="720"/>
          <w:marRight w:val="0"/>
          <w:marTop w:val="0"/>
          <w:marBottom w:val="0"/>
          <w:divBdr>
            <w:top w:val="none" w:sz="0" w:space="0" w:color="auto"/>
            <w:left w:val="none" w:sz="0" w:space="0" w:color="auto"/>
            <w:bottom w:val="none" w:sz="0" w:space="0" w:color="auto"/>
            <w:right w:val="none" w:sz="0" w:space="0" w:color="auto"/>
          </w:divBdr>
        </w:div>
        <w:div w:id="529611927">
          <w:marLeft w:val="720"/>
          <w:marRight w:val="0"/>
          <w:marTop w:val="0"/>
          <w:marBottom w:val="0"/>
          <w:divBdr>
            <w:top w:val="none" w:sz="0" w:space="0" w:color="auto"/>
            <w:left w:val="none" w:sz="0" w:space="0" w:color="auto"/>
            <w:bottom w:val="none" w:sz="0" w:space="0" w:color="auto"/>
            <w:right w:val="none" w:sz="0" w:space="0" w:color="auto"/>
          </w:divBdr>
        </w:div>
        <w:div w:id="92895208">
          <w:marLeft w:val="720"/>
          <w:marRight w:val="0"/>
          <w:marTop w:val="0"/>
          <w:marBottom w:val="0"/>
          <w:divBdr>
            <w:top w:val="none" w:sz="0" w:space="0" w:color="auto"/>
            <w:left w:val="none" w:sz="0" w:space="0" w:color="auto"/>
            <w:bottom w:val="none" w:sz="0" w:space="0" w:color="auto"/>
            <w:right w:val="none" w:sz="0" w:space="0" w:color="auto"/>
          </w:divBdr>
        </w:div>
        <w:div w:id="752703334">
          <w:marLeft w:val="720"/>
          <w:marRight w:val="0"/>
          <w:marTop w:val="0"/>
          <w:marBottom w:val="0"/>
          <w:divBdr>
            <w:top w:val="none" w:sz="0" w:space="0" w:color="auto"/>
            <w:left w:val="none" w:sz="0" w:space="0" w:color="auto"/>
            <w:bottom w:val="none" w:sz="0" w:space="0" w:color="auto"/>
            <w:right w:val="none" w:sz="0" w:space="0" w:color="auto"/>
          </w:divBdr>
        </w:div>
        <w:div w:id="38818720">
          <w:marLeft w:val="720"/>
          <w:marRight w:val="0"/>
          <w:marTop w:val="0"/>
          <w:marBottom w:val="0"/>
          <w:divBdr>
            <w:top w:val="none" w:sz="0" w:space="0" w:color="auto"/>
            <w:left w:val="none" w:sz="0" w:space="0" w:color="auto"/>
            <w:bottom w:val="none" w:sz="0" w:space="0" w:color="auto"/>
            <w:right w:val="none" w:sz="0" w:space="0" w:color="auto"/>
          </w:divBdr>
        </w:div>
        <w:div w:id="1252619991">
          <w:marLeft w:val="720"/>
          <w:marRight w:val="0"/>
          <w:marTop w:val="0"/>
          <w:marBottom w:val="0"/>
          <w:divBdr>
            <w:top w:val="none" w:sz="0" w:space="0" w:color="auto"/>
            <w:left w:val="none" w:sz="0" w:space="0" w:color="auto"/>
            <w:bottom w:val="none" w:sz="0" w:space="0" w:color="auto"/>
            <w:right w:val="none" w:sz="0" w:space="0" w:color="auto"/>
          </w:divBdr>
        </w:div>
        <w:div w:id="1217010803">
          <w:marLeft w:val="720"/>
          <w:marRight w:val="0"/>
          <w:marTop w:val="0"/>
          <w:marBottom w:val="0"/>
          <w:divBdr>
            <w:top w:val="none" w:sz="0" w:space="0" w:color="auto"/>
            <w:left w:val="none" w:sz="0" w:space="0" w:color="auto"/>
            <w:bottom w:val="none" w:sz="0" w:space="0" w:color="auto"/>
            <w:right w:val="none" w:sz="0" w:space="0" w:color="auto"/>
          </w:divBdr>
        </w:div>
        <w:div w:id="1782146295">
          <w:marLeft w:val="360"/>
          <w:marRight w:val="0"/>
          <w:marTop w:val="0"/>
          <w:marBottom w:val="0"/>
          <w:divBdr>
            <w:top w:val="none" w:sz="0" w:space="0" w:color="auto"/>
            <w:left w:val="none" w:sz="0" w:space="0" w:color="auto"/>
            <w:bottom w:val="none" w:sz="0" w:space="0" w:color="auto"/>
            <w:right w:val="none" w:sz="0" w:space="0" w:color="auto"/>
          </w:divBdr>
        </w:div>
        <w:div w:id="118382330">
          <w:marLeft w:val="360"/>
          <w:marRight w:val="0"/>
          <w:marTop w:val="0"/>
          <w:marBottom w:val="0"/>
          <w:divBdr>
            <w:top w:val="none" w:sz="0" w:space="0" w:color="auto"/>
            <w:left w:val="none" w:sz="0" w:space="0" w:color="auto"/>
            <w:bottom w:val="none" w:sz="0" w:space="0" w:color="auto"/>
            <w:right w:val="none" w:sz="0" w:space="0" w:color="auto"/>
          </w:divBdr>
        </w:div>
        <w:div w:id="1348948221">
          <w:marLeft w:val="0"/>
          <w:marRight w:val="0"/>
          <w:marTop w:val="0"/>
          <w:marBottom w:val="0"/>
          <w:divBdr>
            <w:top w:val="none" w:sz="0" w:space="0" w:color="auto"/>
            <w:left w:val="none" w:sz="0" w:space="0" w:color="auto"/>
            <w:bottom w:val="none" w:sz="0" w:space="0" w:color="auto"/>
            <w:right w:val="none" w:sz="0" w:space="0" w:color="auto"/>
          </w:divBdr>
        </w:div>
      </w:divsChild>
    </w:div>
    <w:div w:id="591359559">
      <w:bodyDiv w:val="1"/>
      <w:marLeft w:val="0"/>
      <w:marRight w:val="0"/>
      <w:marTop w:val="0"/>
      <w:marBottom w:val="0"/>
      <w:divBdr>
        <w:top w:val="none" w:sz="0" w:space="0" w:color="auto"/>
        <w:left w:val="none" w:sz="0" w:space="0" w:color="auto"/>
        <w:bottom w:val="none" w:sz="0" w:space="0" w:color="auto"/>
        <w:right w:val="none" w:sz="0" w:space="0" w:color="auto"/>
      </w:divBdr>
      <w:divsChild>
        <w:div w:id="2101169981">
          <w:marLeft w:val="0"/>
          <w:marRight w:val="0"/>
          <w:marTop w:val="0"/>
          <w:marBottom w:val="0"/>
          <w:divBdr>
            <w:top w:val="none" w:sz="0" w:space="0" w:color="auto"/>
            <w:left w:val="none" w:sz="0" w:space="0" w:color="auto"/>
            <w:bottom w:val="none" w:sz="0" w:space="0" w:color="auto"/>
            <w:right w:val="none" w:sz="0" w:space="0" w:color="auto"/>
          </w:divBdr>
        </w:div>
        <w:div w:id="1409694611">
          <w:marLeft w:val="0"/>
          <w:marRight w:val="0"/>
          <w:marTop w:val="0"/>
          <w:marBottom w:val="0"/>
          <w:divBdr>
            <w:top w:val="none" w:sz="0" w:space="0" w:color="auto"/>
            <w:left w:val="none" w:sz="0" w:space="0" w:color="auto"/>
            <w:bottom w:val="none" w:sz="0" w:space="0" w:color="auto"/>
            <w:right w:val="none" w:sz="0" w:space="0" w:color="auto"/>
          </w:divBdr>
          <w:divsChild>
            <w:div w:id="1904294478">
              <w:marLeft w:val="0"/>
              <w:marRight w:val="0"/>
              <w:marTop w:val="0"/>
              <w:marBottom w:val="0"/>
              <w:divBdr>
                <w:top w:val="none" w:sz="0" w:space="0" w:color="auto"/>
                <w:left w:val="none" w:sz="0" w:space="0" w:color="auto"/>
                <w:bottom w:val="none" w:sz="0" w:space="0" w:color="auto"/>
                <w:right w:val="none" w:sz="0" w:space="0" w:color="auto"/>
              </w:divBdr>
            </w:div>
          </w:divsChild>
        </w:div>
        <w:div w:id="657223853">
          <w:marLeft w:val="0"/>
          <w:marRight w:val="0"/>
          <w:marTop w:val="0"/>
          <w:marBottom w:val="0"/>
          <w:divBdr>
            <w:top w:val="none" w:sz="0" w:space="0" w:color="auto"/>
            <w:left w:val="none" w:sz="0" w:space="0" w:color="auto"/>
            <w:bottom w:val="none" w:sz="0" w:space="0" w:color="auto"/>
            <w:right w:val="none" w:sz="0" w:space="0" w:color="auto"/>
          </w:divBdr>
          <w:divsChild>
            <w:div w:id="53890254">
              <w:marLeft w:val="0"/>
              <w:marRight w:val="0"/>
              <w:marTop w:val="0"/>
              <w:marBottom w:val="0"/>
              <w:divBdr>
                <w:top w:val="none" w:sz="0" w:space="0" w:color="auto"/>
                <w:left w:val="none" w:sz="0" w:space="0" w:color="auto"/>
                <w:bottom w:val="none" w:sz="0" w:space="0" w:color="auto"/>
                <w:right w:val="none" w:sz="0" w:space="0" w:color="auto"/>
              </w:divBdr>
            </w:div>
          </w:divsChild>
        </w:div>
        <w:div w:id="1690787739">
          <w:marLeft w:val="0"/>
          <w:marRight w:val="0"/>
          <w:marTop w:val="0"/>
          <w:marBottom w:val="0"/>
          <w:divBdr>
            <w:top w:val="none" w:sz="0" w:space="0" w:color="auto"/>
            <w:left w:val="none" w:sz="0" w:space="0" w:color="auto"/>
            <w:bottom w:val="none" w:sz="0" w:space="0" w:color="auto"/>
            <w:right w:val="none" w:sz="0" w:space="0" w:color="auto"/>
          </w:divBdr>
          <w:divsChild>
            <w:div w:id="992371421">
              <w:marLeft w:val="0"/>
              <w:marRight w:val="0"/>
              <w:marTop w:val="0"/>
              <w:marBottom w:val="0"/>
              <w:divBdr>
                <w:top w:val="none" w:sz="0" w:space="0" w:color="auto"/>
                <w:left w:val="none" w:sz="0" w:space="0" w:color="auto"/>
                <w:bottom w:val="none" w:sz="0" w:space="0" w:color="auto"/>
                <w:right w:val="none" w:sz="0" w:space="0" w:color="auto"/>
              </w:divBdr>
            </w:div>
          </w:divsChild>
        </w:div>
        <w:div w:id="613054773">
          <w:marLeft w:val="0"/>
          <w:marRight w:val="0"/>
          <w:marTop w:val="0"/>
          <w:marBottom w:val="0"/>
          <w:divBdr>
            <w:top w:val="none" w:sz="0" w:space="0" w:color="auto"/>
            <w:left w:val="none" w:sz="0" w:space="0" w:color="auto"/>
            <w:bottom w:val="none" w:sz="0" w:space="0" w:color="auto"/>
            <w:right w:val="none" w:sz="0" w:space="0" w:color="auto"/>
          </w:divBdr>
          <w:divsChild>
            <w:div w:id="1519267988">
              <w:marLeft w:val="0"/>
              <w:marRight w:val="0"/>
              <w:marTop w:val="0"/>
              <w:marBottom w:val="0"/>
              <w:divBdr>
                <w:top w:val="none" w:sz="0" w:space="0" w:color="auto"/>
                <w:left w:val="none" w:sz="0" w:space="0" w:color="auto"/>
                <w:bottom w:val="none" w:sz="0" w:space="0" w:color="auto"/>
                <w:right w:val="none" w:sz="0" w:space="0" w:color="auto"/>
              </w:divBdr>
            </w:div>
          </w:divsChild>
        </w:div>
        <w:div w:id="1182426823">
          <w:marLeft w:val="0"/>
          <w:marRight w:val="0"/>
          <w:marTop w:val="0"/>
          <w:marBottom w:val="0"/>
          <w:divBdr>
            <w:top w:val="none" w:sz="0" w:space="0" w:color="auto"/>
            <w:left w:val="none" w:sz="0" w:space="0" w:color="auto"/>
            <w:bottom w:val="none" w:sz="0" w:space="0" w:color="auto"/>
            <w:right w:val="none" w:sz="0" w:space="0" w:color="auto"/>
          </w:divBdr>
          <w:divsChild>
            <w:div w:id="580914882">
              <w:marLeft w:val="0"/>
              <w:marRight w:val="0"/>
              <w:marTop w:val="0"/>
              <w:marBottom w:val="0"/>
              <w:divBdr>
                <w:top w:val="none" w:sz="0" w:space="0" w:color="auto"/>
                <w:left w:val="none" w:sz="0" w:space="0" w:color="auto"/>
                <w:bottom w:val="none" w:sz="0" w:space="0" w:color="auto"/>
                <w:right w:val="none" w:sz="0" w:space="0" w:color="auto"/>
              </w:divBdr>
            </w:div>
          </w:divsChild>
        </w:div>
        <w:div w:id="2055998866">
          <w:marLeft w:val="0"/>
          <w:marRight w:val="0"/>
          <w:marTop w:val="0"/>
          <w:marBottom w:val="0"/>
          <w:divBdr>
            <w:top w:val="none" w:sz="0" w:space="0" w:color="auto"/>
            <w:left w:val="none" w:sz="0" w:space="0" w:color="auto"/>
            <w:bottom w:val="none" w:sz="0" w:space="0" w:color="auto"/>
            <w:right w:val="none" w:sz="0" w:space="0" w:color="auto"/>
          </w:divBdr>
          <w:divsChild>
            <w:div w:id="2003854616">
              <w:marLeft w:val="0"/>
              <w:marRight w:val="0"/>
              <w:marTop w:val="0"/>
              <w:marBottom w:val="0"/>
              <w:divBdr>
                <w:top w:val="none" w:sz="0" w:space="0" w:color="auto"/>
                <w:left w:val="none" w:sz="0" w:space="0" w:color="auto"/>
                <w:bottom w:val="none" w:sz="0" w:space="0" w:color="auto"/>
                <w:right w:val="none" w:sz="0" w:space="0" w:color="auto"/>
              </w:divBdr>
            </w:div>
          </w:divsChild>
        </w:div>
        <w:div w:id="509834414">
          <w:marLeft w:val="0"/>
          <w:marRight w:val="0"/>
          <w:marTop w:val="0"/>
          <w:marBottom w:val="0"/>
          <w:divBdr>
            <w:top w:val="none" w:sz="0" w:space="0" w:color="auto"/>
            <w:left w:val="none" w:sz="0" w:space="0" w:color="auto"/>
            <w:bottom w:val="none" w:sz="0" w:space="0" w:color="auto"/>
            <w:right w:val="none" w:sz="0" w:space="0" w:color="auto"/>
          </w:divBdr>
          <w:divsChild>
            <w:div w:id="404574418">
              <w:marLeft w:val="0"/>
              <w:marRight w:val="0"/>
              <w:marTop w:val="0"/>
              <w:marBottom w:val="0"/>
              <w:divBdr>
                <w:top w:val="none" w:sz="0" w:space="0" w:color="auto"/>
                <w:left w:val="none" w:sz="0" w:space="0" w:color="auto"/>
                <w:bottom w:val="none" w:sz="0" w:space="0" w:color="auto"/>
                <w:right w:val="none" w:sz="0" w:space="0" w:color="auto"/>
              </w:divBdr>
            </w:div>
          </w:divsChild>
        </w:div>
        <w:div w:id="1433277322">
          <w:marLeft w:val="0"/>
          <w:marRight w:val="0"/>
          <w:marTop w:val="0"/>
          <w:marBottom w:val="0"/>
          <w:divBdr>
            <w:top w:val="none" w:sz="0" w:space="0" w:color="auto"/>
            <w:left w:val="none" w:sz="0" w:space="0" w:color="auto"/>
            <w:bottom w:val="none" w:sz="0" w:space="0" w:color="auto"/>
            <w:right w:val="none" w:sz="0" w:space="0" w:color="auto"/>
          </w:divBdr>
          <w:divsChild>
            <w:div w:id="1438212188">
              <w:marLeft w:val="0"/>
              <w:marRight w:val="0"/>
              <w:marTop w:val="0"/>
              <w:marBottom w:val="0"/>
              <w:divBdr>
                <w:top w:val="none" w:sz="0" w:space="0" w:color="auto"/>
                <w:left w:val="none" w:sz="0" w:space="0" w:color="auto"/>
                <w:bottom w:val="none" w:sz="0" w:space="0" w:color="auto"/>
                <w:right w:val="none" w:sz="0" w:space="0" w:color="auto"/>
              </w:divBdr>
            </w:div>
          </w:divsChild>
        </w:div>
        <w:div w:id="122619749">
          <w:marLeft w:val="0"/>
          <w:marRight w:val="0"/>
          <w:marTop w:val="0"/>
          <w:marBottom w:val="0"/>
          <w:divBdr>
            <w:top w:val="none" w:sz="0" w:space="0" w:color="auto"/>
            <w:left w:val="none" w:sz="0" w:space="0" w:color="auto"/>
            <w:bottom w:val="none" w:sz="0" w:space="0" w:color="auto"/>
            <w:right w:val="none" w:sz="0" w:space="0" w:color="auto"/>
          </w:divBdr>
          <w:divsChild>
            <w:div w:id="778569622">
              <w:marLeft w:val="0"/>
              <w:marRight w:val="0"/>
              <w:marTop w:val="0"/>
              <w:marBottom w:val="0"/>
              <w:divBdr>
                <w:top w:val="none" w:sz="0" w:space="0" w:color="auto"/>
                <w:left w:val="none" w:sz="0" w:space="0" w:color="auto"/>
                <w:bottom w:val="none" w:sz="0" w:space="0" w:color="auto"/>
                <w:right w:val="none" w:sz="0" w:space="0" w:color="auto"/>
              </w:divBdr>
            </w:div>
          </w:divsChild>
        </w:div>
        <w:div w:id="1129471324">
          <w:marLeft w:val="0"/>
          <w:marRight w:val="0"/>
          <w:marTop w:val="0"/>
          <w:marBottom w:val="0"/>
          <w:divBdr>
            <w:top w:val="none" w:sz="0" w:space="0" w:color="auto"/>
            <w:left w:val="none" w:sz="0" w:space="0" w:color="auto"/>
            <w:bottom w:val="none" w:sz="0" w:space="0" w:color="auto"/>
            <w:right w:val="none" w:sz="0" w:space="0" w:color="auto"/>
          </w:divBdr>
          <w:divsChild>
            <w:div w:id="1020081437">
              <w:marLeft w:val="0"/>
              <w:marRight w:val="0"/>
              <w:marTop w:val="0"/>
              <w:marBottom w:val="0"/>
              <w:divBdr>
                <w:top w:val="none" w:sz="0" w:space="0" w:color="auto"/>
                <w:left w:val="none" w:sz="0" w:space="0" w:color="auto"/>
                <w:bottom w:val="none" w:sz="0" w:space="0" w:color="auto"/>
                <w:right w:val="none" w:sz="0" w:space="0" w:color="auto"/>
              </w:divBdr>
            </w:div>
          </w:divsChild>
        </w:div>
        <w:div w:id="1343438342">
          <w:marLeft w:val="0"/>
          <w:marRight w:val="0"/>
          <w:marTop w:val="0"/>
          <w:marBottom w:val="0"/>
          <w:divBdr>
            <w:top w:val="none" w:sz="0" w:space="0" w:color="auto"/>
            <w:left w:val="none" w:sz="0" w:space="0" w:color="auto"/>
            <w:bottom w:val="none" w:sz="0" w:space="0" w:color="auto"/>
            <w:right w:val="none" w:sz="0" w:space="0" w:color="auto"/>
          </w:divBdr>
          <w:divsChild>
            <w:div w:id="618412432">
              <w:marLeft w:val="0"/>
              <w:marRight w:val="0"/>
              <w:marTop w:val="0"/>
              <w:marBottom w:val="0"/>
              <w:divBdr>
                <w:top w:val="none" w:sz="0" w:space="0" w:color="auto"/>
                <w:left w:val="none" w:sz="0" w:space="0" w:color="auto"/>
                <w:bottom w:val="none" w:sz="0" w:space="0" w:color="auto"/>
                <w:right w:val="none" w:sz="0" w:space="0" w:color="auto"/>
              </w:divBdr>
            </w:div>
          </w:divsChild>
        </w:div>
        <w:div w:id="220333540">
          <w:marLeft w:val="0"/>
          <w:marRight w:val="0"/>
          <w:marTop w:val="0"/>
          <w:marBottom w:val="0"/>
          <w:divBdr>
            <w:top w:val="none" w:sz="0" w:space="0" w:color="auto"/>
            <w:left w:val="none" w:sz="0" w:space="0" w:color="auto"/>
            <w:bottom w:val="none" w:sz="0" w:space="0" w:color="auto"/>
            <w:right w:val="none" w:sz="0" w:space="0" w:color="auto"/>
          </w:divBdr>
          <w:divsChild>
            <w:div w:id="407581873">
              <w:marLeft w:val="0"/>
              <w:marRight w:val="0"/>
              <w:marTop w:val="0"/>
              <w:marBottom w:val="0"/>
              <w:divBdr>
                <w:top w:val="none" w:sz="0" w:space="0" w:color="auto"/>
                <w:left w:val="none" w:sz="0" w:space="0" w:color="auto"/>
                <w:bottom w:val="none" w:sz="0" w:space="0" w:color="auto"/>
                <w:right w:val="none" w:sz="0" w:space="0" w:color="auto"/>
              </w:divBdr>
            </w:div>
          </w:divsChild>
        </w:div>
        <w:div w:id="824248311">
          <w:marLeft w:val="0"/>
          <w:marRight w:val="0"/>
          <w:marTop w:val="0"/>
          <w:marBottom w:val="0"/>
          <w:divBdr>
            <w:top w:val="none" w:sz="0" w:space="0" w:color="auto"/>
            <w:left w:val="none" w:sz="0" w:space="0" w:color="auto"/>
            <w:bottom w:val="none" w:sz="0" w:space="0" w:color="auto"/>
            <w:right w:val="none" w:sz="0" w:space="0" w:color="auto"/>
          </w:divBdr>
          <w:divsChild>
            <w:div w:id="31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3732">
      <w:bodyDiv w:val="1"/>
      <w:marLeft w:val="0"/>
      <w:marRight w:val="0"/>
      <w:marTop w:val="0"/>
      <w:marBottom w:val="0"/>
      <w:divBdr>
        <w:top w:val="none" w:sz="0" w:space="0" w:color="auto"/>
        <w:left w:val="none" w:sz="0" w:space="0" w:color="auto"/>
        <w:bottom w:val="none" w:sz="0" w:space="0" w:color="auto"/>
        <w:right w:val="none" w:sz="0" w:space="0" w:color="auto"/>
      </w:divBdr>
      <w:divsChild>
        <w:div w:id="252013632">
          <w:marLeft w:val="0"/>
          <w:marRight w:val="0"/>
          <w:marTop w:val="0"/>
          <w:marBottom w:val="0"/>
          <w:divBdr>
            <w:top w:val="none" w:sz="0" w:space="0" w:color="auto"/>
            <w:left w:val="none" w:sz="0" w:space="0" w:color="auto"/>
            <w:bottom w:val="none" w:sz="0" w:space="0" w:color="auto"/>
            <w:right w:val="none" w:sz="0" w:space="0" w:color="auto"/>
          </w:divBdr>
        </w:div>
        <w:div w:id="277681351">
          <w:marLeft w:val="0"/>
          <w:marRight w:val="0"/>
          <w:marTop w:val="0"/>
          <w:marBottom w:val="0"/>
          <w:divBdr>
            <w:top w:val="none" w:sz="0" w:space="0" w:color="auto"/>
            <w:left w:val="none" w:sz="0" w:space="0" w:color="auto"/>
            <w:bottom w:val="none" w:sz="0" w:space="0" w:color="auto"/>
            <w:right w:val="none" w:sz="0" w:space="0" w:color="auto"/>
          </w:divBdr>
          <w:divsChild>
            <w:div w:id="611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42222">
      <w:bodyDiv w:val="1"/>
      <w:marLeft w:val="0"/>
      <w:marRight w:val="0"/>
      <w:marTop w:val="0"/>
      <w:marBottom w:val="0"/>
      <w:divBdr>
        <w:top w:val="none" w:sz="0" w:space="0" w:color="auto"/>
        <w:left w:val="none" w:sz="0" w:space="0" w:color="auto"/>
        <w:bottom w:val="none" w:sz="0" w:space="0" w:color="auto"/>
        <w:right w:val="none" w:sz="0" w:space="0" w:color="auto"/>
      </w:divBdr>
    </w:div>
    <w:div w:id="1039628099">
      <w:bodyDiv w:val="1"/>
      <w:marLeft w:val="0"/>
      <w:marRight w:val="0"/>
      <w:marTop w:val="0"/>
      <w:marBottom w:val="0"/>
      <w:divBdr>
        <w:top w:val="none" w:sz="0" w:space="0" w:color="auto"/>
        <w:left w:val="none" w:sz="0" w:space="0" w:color="auto"/>
        <w:bottom w:val="none" w:sz="0" w:space="0" w:color="auto"/>
        <w:right w:val="none" w:sz="0" w:space="0" w:color="auto"/>
      </w:divBdr>
    </w:div>
    <w:div w:id="1191988583">
      <w:bodyDiv w:val="1"/>
      <w:marLeft w:val="0"/>
      <w:marRight w:val="0"/>
      <w:marTop w:val="0"/>
      <w:marBottom w:val="0"/>
      <w:divBdr>
        <w:top w:val="none" w:sz="0" w:space="0" w:color="auto"/>
        <w:left w:val="none" w:sz="0" w:space="0" w:color="auto"/>
        <w:bottom w:val="none" w:sz="0" w:space="0" w:color="auto"/>
        <w:right w:val="none" w:sz="0" w:space="0" w:color="auto"/>
      </w:divBdr>
      <w:divsChild>
        <w:div w:id="1741556799">
          <w:marLeft w:val="0"/>
          <w:marRight w:val="0"/>
          <w:marTop w:val="280"/>
          <w:marBottom w:val="280"/>
          <w:divBdr>
            <w:top w:val="none" w:sz="0" w:space="0" w:color="auto"/>
            <w:left w:val="none" w:sz="0" w:space="0" w:color="auto"/>
            <w:bottom w:val="none" w:sz="0" w:space="0" w:color="auto"/>
            <w:right w:val="none" w:sz="0" w:space="0" w:color="auto"/>
          </w:divBdr>
        </w:div>
        <w:div w:id="1162695787">
          <w:marLeft w:val="0"/>
          <w:marRight w:val="0"/>
          <w:marTop w:val="280"/>
          <w:marBottom w:val="280"/>
          <w:divBdr>
            <w:top w:val="none" w:sz="0" w:space="0" w:color="auto"/>
            <w:left w:val="none" w:sz="0" w:space="0" w:color="auto"/>
            <w:bottom w:val="none" w:sz="0" w:space="0" w:color="auto"/>
            <w:right w:val="none" w:sz="0" w:space="0" w:color="auto"/>
          </w:divBdr>
        </w:div>
        <w:div w:id="683171935">
          <w:marLeft w:val="0"/>
          <w:marRight w:val="0"/>
          <w:marTop w:val="280"/>
          <w:marBottom w:val="280"/>
          <w:divBdr>
            <w:top w:val="none" w:sz="0" w:space="0" w:color="auto"/>
            <w:left w:val="none" w:sz="0" w:space="0" w:color="auto"/>
            <w:bottom w:val="none" w:sz="0" w:space="0" w:color="auto"/>
            <w:right w:val="none" w:sz="0" w:space="0" w:color="auto"/>
          </w:divBdr>
        </w:div>
        <w:div w:id="1397897115">
          <w:marLeft w:val="0"/>
          <w:marRight w:val="0"/>
          <w:marTop w:val="280"/>
          <w:marBottom w:val="280"/>
          <w:divBdr>
            <w:top w:val="none" w:sz="0" w:space="0" w:color="auto"/>
            <w:left w:val="none" w:sz="0" w:space="0" w:color="auto"/>
            <w:bottom w:val="none" w:sz="0" w:space="0" w:color="auto"/>
            <w:right w:val="none" w:sz="0" w:space="0" w:color="auto"/>
          </w:divBdr>
        </w:div>
        <w:div w:id="1088235932">
          <w:marLeft w:val="0"/>
          <w:marRight w:val="0"/>
          <w:marTop w:val="280"/>
          <w:marBottom w:val="280"/>
          <w:divBdr>
            <w:top w:val="none" w:sz="0" w:space="0" w:color="auto"/>
            <w:left w:val="none" w:sz="0" w:space="0" w:color="auto"/>
            <w:bottom w:val="none" w:sz="0" w:space="0" w:color="auto"/>
            <w:right w:val="none" w:sz="0" w:space="0" w:color="auto"/>
          </w:divBdr>
        </w:div>
        <w:div w:id="1680233720">
          <w:marLeft w:val="0"/>
          <w:marRight w:val="0"/>
          <w:marTop w:val="280"/>
          <w:marBottom w:val="280"/>
          <w:divBdr>
            <w:top w:val="none" w:sz="0" w:space="0" w:color="auto"/>
            <w:left w:val="none" w:sz="0" w:space="0" w:color="auto"/>
            <w:bottom w:val="none" w:sz="0" w:space="0" w:color="auto"/>
            <w:right w:val="none" w:sz="0" w:space="0" w:color="auto"/>
          </w:divBdr>
        </w:div>
      </w:divsChild>
    </w:div>
    <w:div w:id="1291479591">
      <w:bodyDiv w:val="1"/>
      <w:marLeft w:val="0"/>
      <w:marRight w:val="0"/>
      <w:marTop w:val="0"/>
      <w:marBottom w:val="0"/>
      <w:divBdr>
        <w:top w:val="none" w:sz="0" w:space="0" w:color="auto"/>
        <w:left w:val="none" w:sz="0" w:space="0" w:color="auto"/>
        <w:bottom w:val="none" w:sz="0" w:space="0" w:color="auto"/>
        <w:right w:val="none" w:sz="0" w:space="0" w:color="auto"/>
      </w:divBdr>
      <w:divsChild>
        <w:div w:id="1573270166">
          <w:marLeft w:val="0"/>
          <w:marRight w:val="0"/>
          <w:marTop w:val="0"/>
          <w:marBottom w:val="0"/>
          <w:divBdr>
            <w:top w:val="none" w:sz="0" w:space="0" w:color="auto"/>
            <w:left w:val="none" w:sz="0" w:space="0" w:color="auto"/>
            <w:bottom w:val="none" w:sz="0" w:space="0" w:color="auto"/>
            <w:right w:val="none" w:sz="0" w:space="0" w:color="auto"/>
          </w:divBdr>
        </w:div>
        <w:div w:id="939678706">
          <w:marLeft w:val="0"/>
          <w:marRight w:val="0"/>
          <w:marTop w:val="0"/>
          <w:marBottom w:val="0"/>
          <w:divBdr>
            <w:top w:val="none" w:sz="0" w:space="0" w:color="auto"/>
            <w:left w:val="none" w:sz="0" w:space="0" w:color="auto"/>
            <w:bottom w:val="none" w:sz="0" w:space="0" w:color="auto"/>
            <w:right w:val="none" w:sz="0" w:space="0" w:color="auto"/>
          </w:divBdr>
        </w:div>
        <w:div w:id="2031830388">
          <w:marLeft w:val="0"/>
          <w:marRight w:val="0"/>
          <w:marTop w:val="0"/>
          <w:marBottom w:val="0"/>
          <w:divBdr>
            <w:top w:val="none" w:sz="0" w:space="0" w:color="auto"/>
            <w:left w:val="none" w:sz="0" w:space="0" w:color="auto"/>
            <w:bottom w:val="none" w:sz="0" w:space="0" w:color="auto"/>
            <w:right w:val="none" w:sz="0" w:space="0" w:color="auto"/>
          </w:divBdr>
        </w:div>
        <w:div w:id="529563183">
          <w:marLeft w:val="0"/>
          <w:marRight w:val="0"/>
          <w:marTop w:val="0"/>
          <w:marBottom w:val="0"/>
          <w:divBdr>
            <w:top w:val="none" w:sz="0" w:space="0" w:color="auto"/>
            <w:left w:val="none" w:sz="0" w:space="0" w:color="auto"/>
            <w:bottom w:val="none" w:sz="0" w:space="0" w:color="auto"/>
            <w:right w:val="none" w:sz="0" w:space="0" w:color="auto"/>
          </w:divBdr>
        </w:div>
        <w:div w:id="39745944">
          <w:marLeft w:val="0"/>
          <w:marRight w:val="0"/>
          <w:marTop w:val="0"/>
          <w:marBottom w:val="0"/>
          <w:divBdr>
            <w:top w:val="none" w:sz="0" w:space="0" w:color="auto"/>
            <w:left w:val="none" w:sz="0" w:space="0" w:color="auto"/>
            <w:bottom w:val="none" w:sz="0" w:space="0" w:color="auto"/>
            <w:right w:val="none" w:sz="0" w:space="0" w:color="auto"/>
          </w:divBdr>
        </w:div>
        <w:div w:id="2042120711">
          <w:marLeft w:val="0"/>
          <w:marRight w:val="0"/>
          <w:marTop w:val="0"/>
          <w:marBottom w:val="0"/>
          <w:divBdr>
            <w:top w:val="none" w:sz="0" w:space="0" w:color="auto"/>
            <w:left w:val="none" w:sz="0" w:space="0" w:color="auto"/>
            <w:bottom w:val="none" w:sz="0" w:space="0" w:color="auto"/>
            <w:right w:val="none" w:sz="0" w:space="0" w:color="auto"/>
          </w:divBdr>
        </w:div>
        <w:div w:id="330915138">
          <w:marLeft w:val="0"/>
          <w:marRight w:val="0"/>
          <w:marTop w:val="0"/>
          <w:marBottom w:val="0"/>
          <w:divBdr>
            <w:top w:val="none" w:sz="0" w:space="0" w:color="auto"/>
            <w:left w:val="none" w:sz="0" w:space="0" w:color="auto"/>
            <w:bottom w:val="none" w:sz="0" w:space="0" w:color="auto"/>
            <w:right w:val="none" w:sz="0" w:space="0" w:color="auto"/>
          </w:divBdr>
        </w:div>
        <w:div w:id="1097286449">
          <w:marLeft w:val="0"/>
          <w:marRight w:val="0"/>
          <w:marTop w:val="0"/>
          <w:marBottom w:val="0"/>
          <w:divBdr>
            <w:top w:val="none" w:sz="0" w:space="0" w:color="auto"/>
            <w:left w:val="none" w:sz="0" w:space="0" w:color="auto"/>
            <w:bottom w:val="none" w:sz="0" w:space="0" w:color="auto"/>
            <w:right w:val="none" w:sz="0" w:space="0" w:color="auto"/>
          </w:divBdr>
        </w:div>
        <w:div w:id="1016083166">
          <w:marLeft w:val="0"/>
          <w:marRight w:val="0"/>
          <w:marTop w:val="0"/>
          <w:marBottom w:val="0"/>
          <w:divBdr>
            <w:top w:val="none" w:sz="0" w:space="0" w:color="auto"/>
            <w:left w:val="none" w:sz="0" w:space="0" w:color="auto"/>
            <w:bottom w:val="none" w:sz="0" w:space="0" w:color="auto"/>
            <w:right w:val="none" w:sz="0" w:space="0" w:color="auto"/>
          </w:divBdr>
        </w:div>
        <w:div w:id="2118214928">
          <w:marLeft w:val="0"/>
          <w:marRight w:val="0"/>
          <w:marTop w:val="0"/>
          <w:marBottom w:val="0"/>
          <w:divBdr>
            <w:top w:val="none" w:sz="0" w:space="0" w:color="auto"/>
            <w:left w:val="none" w:sz="0" w:space="0" w:color="auto"/>
            <w:bottom w:val="none" w:sz="0" w:space="0" w:color="auto"/>
            <w:right w:val="none" w:sz="0" w:space="0" w:color="auto"/>
          </w:divBdr>
        </w:div>
        <w:div w:id="908536431">
          <w:marLeft w:val="0"/>
          <w:marRight w:val="0"/>
          <w:marTop w:val="0"/>
          <w:marBottom w:val="0"/>
          <w:divBdr>
            <w:top w:val="none" w:sz="0" w:space="0" w:color="auto"/>
            <w:left w:val="none" w:sz="0" w:space="0" w:color="auto"/>
            <w:bottom w:val="none" w:sz="0" w:space="0" w:color="auto"/>
            <w:right w:val="none" w:sz="0" w:space="0" w:color="auto"/>
          </w:divBdr>
        </w:div>
        <w:div w:id="1870289158">
          <w:marLeft w:val="0"/>
          <w:marRight w:val="0"/>
          <w:marTop w:val="0"/>
          <w:marBottom w:val="0"/>
          <w:divBdr>
            <w:top w:val="none" w:sz="0" w:space="0" w:color="auto"/>
            <w:left w:val="none" w:sz="0" w:space="0" w:color="auto"/>
            <w:bottom w:val="none" w:sz="0" w:space="0" w:color="auto"/>
            <w:right w:val="none" w:sz="0" w:space="0" w:color="auto"/>
          </w:divBdr>
        </w:div>
        <w:div w:id="1353188738">
          <w:marLeft w:val="0"/>
          <w:marRight w:val="0"/>
          <w:marTop w:val="0"/>
          <w:marBottom w:val="0"/>
          <w:divBdr>
            <w:top w:val="none" w:sz="0" w:space="0" w:color="auto"/>
            <w:left w:val="none" w:sz="0" w:space="0" w:color="auto"/>
            <w:bottom w:val="none" w:sz="0" w:space="0" w:color="auto"/>
            <w:right w:val="none" w:sz="0" w:space="0" w:color="auto"/>
          </w:divBdr>
        </w:div>
      </w:divsChild>
    </w:div>
    <w:div w:id="1347247613">
      <w:bodyDiv w:val="1"/>
      <w:marLeft w:val="0"/>
      <w:marRight w:val="0"/>
      <w:marTop w:val="0"/>
      <w:marBottom w:val="0"/>
      <w:divBdr>
        <w:top w:val="none" w:sz="0" w:space="0" w:color="auto"/>
        <w:left w:val="none" w:sz="0" w:space="0" w:color="auto"/>
        <w:bottom w:val="none" w:sz="0" w:space="0" w:color="auto"/>
        <w:right w:val="none" w:sz="0" w:space="0" w:color="auto"/>
      </w:divBdr>
    </w:div>
    <w:div w:id="1594976439">
      <w:bodyDiv w:val="1"/>
      <w:marLeft w:val="0"/>
      <w:marRight w:val="0"/>
      <w:marTop w:val="0"/>
      <w:marBottom w:val="0"/>
      <w:divBdr>
        <w:top w:val="none" w:sz="0" w:space="0" w:color="auto"/>
        <w:left w:val="none" w:sz="0" w:space="0" w:color="auto"/>
        <w:bottom w:val="none" w:sz="0" w:space="0" w:color="auto"/>
        <w:right w:val="none" w:sz="0" w:space="0" w:color="auto"/>
      </w:divBdr>
      <w:divsChild>
        <w:div w:id="551893003">
          <w:marLeft w:val="0"/>
          <w:marRight w:val="0"/>
          <w:marTop w:val="0"/>
          <w:marBottom w:val="0"/>
          <w:divBdr>
            <w:top w:val="none" w:sz="0" w:space="0" w:color="auto"/>
            <w:left w:val="none" w:sz="0" w:space="0" w:color="auto"/>
            <w:bottom w:val="none" w:sz="0" w:space="0" w:color="auto"/>
            <w:right w:val="none" w:sz="0" w:space="0" w:color="auto"/>
          </w:divBdr>
        </w:div>
        <w:div w:id="625700544">
          <w:marLeft w:val="0"/>
          <w:marRight w:val="0"/>
          <w:marTop w:val="0"/>
          <w:marBottom w:val="0"/>
          <w:divBdr>
            <w:top w:val="none" w:sz="0" w:space="0" w:color="auto"/>
            <w:left w:val="none" w:sz="0" w:space="0" w:color="auto"/>
            <w:bottom w:val="none" w:sz="0" w:space="0" w:color="auto"/>
            <w:right w:val="none" w:sz="0" w:space="0" w:color="auto"/>
          </w:divBdr>
        </w:div>
        <w:div w:id="1493252538">
          <w:marLeft w:val="0"/>
          <w:marRight w:val="0"/>
          <w:marTop w:val="0"/>
          <w:marBottom w:val="0"/>
          <w:divBdr>
            <w:top w:val="none" w:sz="0" w:space="0" w:color="auto"/>
            <w:left w:val="none" w:sz="0" w:space="0" w:color="auto"/>
            <w:bottom w:val="none" w:sz="0" w:space="0" w:color="auto"/>
            <w:right w:val="none" w:sz="0" w:space="0" w:color="auto"/>
          </w:divBdr>
        </w:div>
        <w:div w:id="1080637485">
          <w:marLeft w:val="0"/>
          <w:marRight w:val="0"/>
          <w:marTop w:val="0"/>
          <w:marBottom w:val="0"/>
          <w:divBdr>
            <w:top w:val="none" w:sz="0" w:space="0" w:color="auto"/>
            <w:left w:val="none" w:sz="0" w:space="0" w:color="auto"/>
            <w:bottom w:val="none" w:sz="0" w:space="0" w:color="auto"/>
            <w:right w:val="none" w:sz="0" w:space="0" w:color="auto"/>
          </w:divBdr>
        </w:div>
        <w:div w:id="1102993744">
          <w:marLeft w:val="0"/>
          <w:marRight w:val="0"/>
          <w:marTop w:val="0"/>
          <w:marBottom w:val="0"/>
          <w:divBdr>
            <w:top w:val="none" w:sz="0" w:space="0" w:color="auto"/>
            <w:left w:val="none" w:sz="0" w:space="0" w:color="auto"/>
            <w:bottom w:val="none" w:sz="0" w:space="0" w:color="auto"/>
            <w:right w:val="none" w:sz="0" w:space="0" w:color="auto"/>
          </w:divBdr>
        </w:div>
        <w:div w:id="77677997">
          <w:marLeft w:val="0"/>
          <w:marRight w:val="0"/>
          <w:marTop w:val="0"/>
          <w:marBottom w:val="0"/>
          <w:divBdr>
            <w:top w:val="none" w:sz="0" w:space="0" w:color="auto"/>
            <w:left w:val="none" w:sz="0" w:space="0" w:color="auto"/>
            <w:bottom w:val="none" w:sz="0" w:space="0" w:color="auto"/>
            <w:right w:val="none" w:sz="0" w:space="0" w:color="auto"/>
          </w:divBdr>
        </w:div>
        <w:div w:id="578641690">
          <w:marLeft w:val="0"/>
          <w:marRight w:val="0"/>
          <w:marTop w:val="0"/>
          <w:marBottom w:val="0"/>
          <w:divBdr>
            <w:top w:val="none" w:sz="0" w:space="0" w:color="auto"/>
            <w:left w:val="none" w:sz="0" w:space="0" w:color="auto"/>
            <w:bottom w:val="none" w:sz="0" w:space="0" w:color="auto"/>
            <w:right w:val="none" w:sz="0" w:space="0" w:color="auto"/>
          </w:divBdr>
        </w:div>
        <w:div w:id="104345977">
          <w:marLeft w:val="0"/>
          <w:marRight w:val="0"/>
          <w:marTop w:val="0"/>
          <w:marBottom w:val="0"/>
          <w:divBdr>
            <w:top w:val="none" w:sz="0" w:space="0" w:color="auto"/>
            <w:left w:val="none" w:sz="0" w:space="0" w:color="auto"/>
            <w:bottom w:val="none" w:sz="0" w:space="0" w:color="auto"/>
            <w:right w:val="none" w:sz="0" w:space="0" w:color="auto"/>
          </w:divBdr>
        </w:div>
        <w:div w:id="190843603">
          <w:marLeft w:val="0"/>
          <w:marRight w:val="0"/>
          <w:marTop w:val="0"/>
          <w:marBottom w:val="0"/>
          <w:divBdr>
            <w:top w:val="none" w:sz="0" w:space="0" w:color="auto"/>
            <w:left w:val="none" w:sz="0" w:space="0" w:color="auto"/>
            <w:bottom w:val="none" w:sz="0" w:space="0" w:color="auto"/>
            <w:right w:val="none" w:sz="0" w:space="0" w:color="auto"/>
          </w:divBdr>
        </w:div>
        <w:div w:id="1064990696">
          <w:marLeft w:val="0"/>
          <w:marRight w:val="0"/>
          <w:marTop w:val="0"/>
          <w:marBottom w:val="0"/>
          <w:divBdr>
            <w:top w:val="none" w:sz="0" w:space="0" w:color="auto"/>
            <w:left w:val="none" w:sz="0" w:space="0" w:color="auto"/>
            <w:bottom w:val="none" w:sz="0" w:space="0" w:color="auto"/>
            <w:right w:val="none" w:sz="0" w:space="0" w:color="auto"/>
          </w:divBdr>
        </w:div>
        <w:div w:id="796602982">
          <w:marLeft w:val="0"/>
          <w:marRight w:val="0"/>
          <w:marTop w:val="0"/>
          <w:marBottom w:val="0"/>
          <w:divBdr>
            <w:top w:val="none" w:sz="0" w:space="0" w:color="auto"/>
            <w:left w:val="none" w:sz="0" w:space="0" w:color="auto"/>
            <w:bottom w:val="none" w:sz="0" w:space="0" w:color="auto"/>
            <w:right w:val="none" w:sz="0" w:space="0" w:color="auto"/>
          </w:divBdr>
        </w:div>
        <w:div w:id="220287242">
          <w:marLeft w:val="0"/>
          <w:marRight w:val="0"/>
          <w:marTop w:val="0"/>
          <w:marBottom w:val="0"/>
          <w:divBdr>
            <w:top w:val="none" w:sz="0" w:space="0" w:color="auto"/>
            <w:left w:val="none" w:sz="0" w:space="0" w:color="auto"/>
            <w:bottom w:val="none" w:sz="0" w:space="0" w:color="auto"/>
            <w:right w:val="none" w:sz="0" w:space="0" w:color="auto"/>
          </w:divBdr>
        </w:div>
        <w:div w:id="284505825">
          <w:marLeft w:val="0"/>
          <w:marRight w:val="0"/>
          <w:marTop w:val="0"/>
          <w:marBottom w:val="0"/>
          <w:divBdr>
            <w:top w:val="none" w:sz="0" w:space="0" w:color="auto"/>
            <w:left w:val="none" w:sz="0" w:space="0" w:color="auto"/>
            <w:bottom w:val="none" w:sz="0" w:space="0" w:color="auto"/>
            <w:right w:val="none" w:sz="0" w:space="0" w:color="auto"/>
          </w:divBdr>
        </w:div>
      </w:divsChild>
    </w:div>
    <w:div w:id="1670719236">
      <w:bodyDiv w:val="1"/>
      <w:marLeft w:val="0"/>
      <w:marRight w:val="0"/>
      <w:marTop w:val="0"/>
      <w:marBottom w:val="0"/>
      <w:divBdr>
        <w:top w:val="none" w:sz="0" w:space="0" w:color="auto"/>
        <w:left w:val="none" w:sz="0" w:space="0" w:color="auto"/>
        <w:bottom w:val="none" w:sz="0" w:space="0" w:color="auto"/>
        <w:right w:val="none" w:sz="0" w:space="0" w:color="auto"/>
      </w:divBdr>
      <w:divsChild>
        <w:div w:id="2070760962">
          <w:marLeft w:val="0"/>
          <w:marRight w:val="0"/>
          <w:marTop w:val="0"/>
          <w:marBottom w:val="0"/>
          <w:divBdr>
            <w:top w:val="none" w:sz="0" w:space="0" w:color="auto"/>
            <w:left w:val="none" w:sz="0" w:space="0" w:color="auto"/>
            <w:bottom w:val="none" w:sz="0" w:space="0" w:color="auto"/>
            <w:right w:val="none" w:sz="0" w:space="0" w:color="auto"/>
          </w:divBdr>
        </w:div>
        <w:div w:id="1230575405">
          <w:marLeft w:val="0"/>
          <w:marRight w:val="0"/>
          <w:marTop w:val="0"/>
          <w:marBottom w:val="0"/>
          <w:divBdr>
            <w:top w:val="none" w:sz="0" w:space="0" w:color="auto"/>
            <w:left w:val="none" w:sz="0" w:space="0" w:color="auto"/>
            <w:bottom w:val="none" w:sz="0" w:space="0" w:color="auto"/>
            <w:right w:val="none" w:sz="0" w:space="0" w:color="auto"/>
          </w:divBdr>
        </w:div>
        <w:div w:id="711346897">
          <w:marLeft w:val="0"/>
          <w:marRight w:val="0"/>
          <w:marTop w:val="0"/>
          <w:marBottom w:val="0"/>
          <w:divBdr>
            <w:top w:val="none" w:sz="0" w:space="0" w:color="auto"/>
            <w:left w:val="none" w:sz="0" w:space="0" w:color="auto"/>
            <w:bottom w:val="none" w:sz="0" w:space="0" w:color="auto"/>
            <w:right w:val="none" w:sz="0" w:space="0" w:color="auto"/>
          </w:divBdr>
        </w:div>
        <w:div w:id="1491755735">
          <w:marLeft w:val="0"/>
          <w:marRight w:val="0"/>
          <w:marTop w:val="0"/>
          <w:marBottom w:val="0"/>
          <w:divBdr>
            <w:top w:val="none" w:sz="0" w:space="0" w:color="auto"/>
            <w:left w:val="none" w:sz="0" w:space="0" w:color="auto"/>
            <w:bottom w:val="none" w:sz="0" w:space="0" w:color="auto"/>
            <w:right w:val="none" w:sz="0" w:space="0" w:color="auto"/>
          </w:divBdr>
        </w:div>
        <w:div w:id="2060477060">
          <w:marLeft w:val="0"/>
          <w:marRight w:val="0"/>
          <w:marTop w:val="0"/>
          <w:marBottom w:val="0"/>
          <w:divBdr>
            <w:top w:val="none" w:sz="0" w:space="0" w:color="auto"/>
            <w:left w:val="none" w:sz="0" w:space="0" w:color="auto"/>
            <w:bottom w:val="none" w:sz="0" w:space="0" w:color="auto"/>
            <w:right w:val="none" w:sz="0" w:space="0" w:color="auto"/>
          </w:divBdr>
        </w:div>
        <w:div w:id="244653024">
          <w:marLeft w:val="0"/>
          <w:marRight w:val="0"/>
          <w:marTop w:val="0"/>
          <w:marBottom w:val="0"/>
          <w:divBdr>
            <w:top w:val="none" w:sz="0" w:space="0" w:color="auto"/>
            <w:left w:val="none" w:sz="0" w:space="0" w:color="auto"/>
            <w:bottom w:val="none" w:sz="0" w:space="0" w:color="auto"/>
            <w:right w:val="none" w:sz="0" w:space="0" w:color="auto"/>
          </w:divBdr>
        </w:div>
        <w:div w:id="1821605875">
          <w:marLeft w:val="0"/>
          <w:marRight w:val="0"/>
          <w:marTop w:val="0"/>
          <w:marBottom w:val="0"/>
          <w:divBdr>
            <w:top w:val="none" w:sz="0" w:space="0" w:color="auto"/>
            <w:left w:val="none" w:sz="0" w:space="0" w:color="auto"/>
            <w:bottom w:val="none" w:sz="0" w:space="0" w:color="auto"/>
            <w:right w:val="none" w:sz="0" w:space="0" w:color="auto"/>
          </w:divBdr>
        </w:div>
        <w:div w:id="734544620">
          <w:marLeft w:val="0"/>
          <w:marRight w:val="0"/>
          <w:marTop w:val="0"/>
          <w:marBottom w:val="0"/>
          <w:divBdr>
            <w:top w:val="none" w:sz="0" w:space="0" w:color="auto"/>
            <w:left w:val="none" w:sz="0" w:space="0" w:color="auto"/>
            <w:bottom w:val="none" w:sz="0" w:space="0" w:color="auto"/>
            <w:right w:val="none" w:sz="0" w:space="0" w:color="auto"/>
          </w:divBdr>
        </w:div>
      </w:divsChild>
    </w:div>
    <w:div w:id="1806972235">
      <w:bodyDiv w:val="1"/>
      <w:marLeft w:val="0"/>
      <w:marRight w:val="0"/>
      <w:marTop w:val="0"/>
      <w:marBottom w:val="0"/>
      <w:divBdr>
        <w:top w:val="none" w:sz="0" w:space="0" w:color="auto"/>
        <w:left w:val="none" w:sz="0" w:space="0" w:color="auto"/>
        <w:bottom w:val="none" w:sz="0" w:space="0" w:color="auto"/>
        <w:right w:val="none" w:sz="0" w:space="0" w:color="auto"/>
      </w:divBdr>
      <w:divsChild>
        <w:div w:id="900480215">
          <w:marLeft w:val="0"/>
          <w:marRight w:val="0"/>
          <w:marTop w:val="280"/>
          <w:marBottom w:val="280"/>
          <w:divBdr>
            <w:top w:val="none" w:sz="0" w:space="0" w:color="auto"/>
            <w:left w:val="none" w:sz="0" w:space="0" w:color="auto"/>
            <w:bottom w:val="none" w:sz="0" w:space="0" w:color="auto"/>
            <w:right w:val="none" w:sz="0" w:space="0" w:color="auto"/>
          </w:divBdr>
        </w:div>
        <w:div w:id="260645580">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vona.svilenova@abv.bg" TargetMode="External"/><Relationship Id="rId18" Type="http://schemas.openxmlformats.org/officeDocument/2006/relationships/hyperlink" Target="mailto:h.bogutlieva@kazanlak.bg" TargetMode="External"/><Relationship Id="rId26" Type="http://schemas.openxmlformats.org/officeDocument/2006/relationships/hyperlink" Target="mailto:veselavalk@abv.bg" TargetMode="External"/><Relationship Id="rId39" Type="http://schemas.openxmlformats.org/officeDocument/2006/relationships/header" Target="header1.xml"/><Relationship Id="rId21" Type="http://schemas.openxmlformats.org/officeDocument/2006/relationships/hyperlink" Target="mailto:djamferov@abv.bg" TargetMode="External"/><Relationship Id="rId34" Type="http://schemas.openxmlformats.org/officeDocument/2006/relationships/hyperlink" Target="mailto:katq_peteva@abv.b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oarakovski@gmail.com" TargetMode="External"/><Relationship Id="rId20" Type="http://schemas.openxmlformats.org/officeDocument/2006/relationships/hyperlink" Target="mailto:obshtina@kameno.bg" TargetMode="External"/><Relationship Id="rId29" Type="http://schemas.openxmlformats.org/officeDocument/2006/relationships/hyperlink" Target="mailto:pkostadin@abv.b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sp.dobrichbg@gmail.com" TargetMode="External"/><Relationship Id="rId24" Type="http://schemas.openxmlformats.org/officeDocument/2006/relationships/hyperlink" Target="mailto:dimitrova_rre@pavlikeni.bg" TargetMode="External"/><Relationship Id="rId32" Type="http://schemas.openxmlformats.org/officeDocument/2006/relationships/hyperlink" Target="mailto:nv_npazar@abv.bg" TargetMode="External"/><Relationship Id="rId37" Type="http://schemas.openxmlformats.org/officeDocument/2006/relationships/hyperlink" Target="mailto:pkostadin@abv.b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sp_dobrich@abv.bg" TargetMode="External"/><Relationship Id="rId23" Type="http://schemas.openxmlformats.org/officeDocument/2006/relationships/hyperlink" Target="mailto:sdzvturnovo@abv.bg" TargetMode="External"/><Relationship Id="rId28" Type="http://schemas.openxmlformats.org/officeDocument/2006/relationships/hyperlink" Target="mailto:garantstroy-91@abv.bg" TargetMode="External"/><Relationship Id="rId36" Type="http://schemas.openxmlformats.org/officeDocument/2006/relationships/hyperlink" Target="mailto:stanimira@obshtina.radnevo.net" TargetMode="External"/><Relationship Id="rId10" Type="http://schemas.openxmlformats.org/officeDocument/2006/relationships/hyperlink" Target="mailto:evroproekti@kostenetz.com" TargetMode="External"/><Relationship Id="rId19" Type="http://schemas.openxmlformats.org/officeDocument/2006/relationships/hyperlink" Target="mailto:jlegomanova@sofia.bg" TargetMode="External"/><Relationship Id="rId31" Type="http://schemas.openxmlformats.org/officeDocument/2006/relationships/hyperlink" Target="mailto:patronaj_apriltsi@abv.bg" TargetMode="External"/><Relationship Id="rId4" Type="http://schemas.openxmlformats.org/officeDocument/2006/relationships/settings" Target="settings.xml"/><Relationship Id="rId9" Type="http://schemas.openxmlformats.org/officeDocument/2006/relationships/hyperlink" Target="mailto:elverko@abv.bg" TargetMode="External"/><Relationship Id="rId14" Type="http://schemas.openxmlformats.org/officeDocument/2006/relationships/hyperlink" Target="mailto:oarakovski@gmail.com" TargetMode="External"/><Relationship Id="rId22" Type="http://schemas.openxmlformats.org/officeDocument/2006/relationships/hyperlink" Target="mailto:rdz_sm@abv.bg" TargetMode="External"/><Relationship Id="rId27" Type="http://schemas.openxmlformats.org/officeDocument/2006/relationships/hyperlink" Target="mailto:kmet_krichim@abv.bg" TargetMode="External"/><Relationship Id="rId30" Type="http://schemas.openxmlformats.org/officeDocument/2006/relationships/hyperlink" Target="mailto:zsp_dobrich@abv.bg" TargetMode="External"/><Relationship Id="rId35" Type="http://schemas.openxmlformats.org/officeDocument/2006/relationships/hyperlink" Target="mailto:zavet@zavet-bg.com" TargetMode="External"/><Relationship Id="rId8" Type="http://schemas.openxmlformats.org/officeDocument/2006/relationships/hyperlink" Target="mailto:m.d.d@mail.bg" TargetMode="External"/><Relationship Id="rId3" Type="http://schemas.openxmlformats.org/officeDocument/2006/relationships/styles" Target="styles.xml"/><Relationship Id="rId12" Type="http://schemas.openxmlformats.org/officeDocument/2006/relationships/hyperlink" Target="mailto:proekti.kozloduy@gmail.com" TargetMode="External"/><Relationship Id="rId17" Type="http://schemas.openxmlformats.org/officeDocument/2006/relationships/hyperlink" Target="mailto:obshtina_targovishte@abv.bg" TargetMode="External"/><Relationship Id="rId25" Type="http://schemas.openxmlformats.org/officeDocument/2006/relationships/hyperlink" Target="mailto:zsp_dobrich@abv.bg" TargetMode="External"/><Relationship Id="rId33" Type="http://schemas.openxmlformats.org/officeDocument/2006/relationships/hyperlink" Target="mailto:d.kostova@balchik.bg" TargetMode="External"/><Relationship Id="rId38" Type="http://schemas.openxmlformats.org/officeDocument/2006/relationships/hyperlink" Target="mailto:diana.ilieva67@abv.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79C38-1497-41A3-8DB1-82BDA3A08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34</Pages>
  <Words>9337</Words>
  <Characters>53226</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mlsp</Company>
  <LinksUpToDate>false</LinksUpToDate>
  <CharactersWithSpaces>62439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Savova</dc:creator>
  <cp:keywords/>
  <dc:description/>
  <cp:lastModifiedBy>Zoya Kaukova-Ivanova</cp:lastModifiedBy>
  <cp:revision>27</cp:revision>
  <cp:lastPrinted>2018-11-07T13:35:00Z</cp:lastPrinted>
  <dcterms:created xsi:type="dcterms:W3CDTF">2020-12-29T07:54:00Z</dcterms:created>
  <dcterms:modified xsi:type="dcterms:W3CDTF">2021-06-02T07:20:00Z</dcterms:modified>
</cp:coreProperties>
</file>