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ED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B1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</w:t>
      </w:r>
      <w:r w:rsidRPr="005B1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БЩЕСТВЕНО ОБСЪЖДАНЕ НА ПРОЕКТ НА ДОКУМЕНТАЦИЯ ВЪВ ВРЪЗКА С ПРЕДСТОЯЩОТО ОБЯВЯВАНЕ НА ПРОЦЕДУРА ЗА ПОДБОР НА ПРОЕКТНИ ПРЕДЛОЖЕНИЯ С ДВА КРАЙНИ СРОКА ЗА КАНДИДАТСТВАНЕ № </w:t>
      </w:r>
      <w:r w:rsidR="00493CED" w:rsidRPr="00493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BG06RDNP001-19.694 МИГ - ГОЦЕ ДЕЛЧЕВ - ГЪРМЕН - ХАДЖИДИМОВО, МЯРКА 3-6.4 „ИНВЕСТИЦИИ В ПОДКРЕПА НА НЕЗЕМЕДЕЛСКИ ДЕЙНОСТИ“</w:t>
      </w:r>
    </w:p>
    <w:p w:rsidR="005B142A" w:rsidRP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СНЦ „МИГ - Гоце Делчев - Гърмен - Хаджидимово“ публикува за обществено обсъждане проект на документация във връзка предстоящото обявяване на процедура чрез подбор на проектни предложения с два крайни срока за кандидатстване № </w:t>
      </w:r>
      <w:r w:rsidR="00493CED" w:rsidRPr="00493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BG06RDNP001-19.694 МИГ - Гоце Делчев - Гърмен - Хаджидимово, Мярка 3-6.4 „Инвестиции в подкрепа на неземеделски дейности“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</w:p>
    <w:p w:rsidR="00493CED" w:rsidRPr="00D53285" w:rsidRDefault="00493CED" w:rsidP="00493C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500920471"/>
      <w:bookmarkEnd w:id="0"/>
      <w:r w:rsidRPr="00D53285">
        <w:rPr>
          <w:rFonts w:ascii="Times New Roman" w:eastAsia="Times New Roman" w:hAnsi="Times New Roman" w:cs="Times New Roman"/>
          <w:b/>
          <w:sz w:val="24"/>
          <w:szCs w:val="24"/>
        </w:rPr>
        <w:t>Основната цел</w:t>
      </w:r>
      <w:r w:rsidRPr="00D53285">
        <w:rPr>
          <w:rFonts w:ascii="Times New Roman" w:eastAsia="Times New Roman" w:hAnsi="Times New Roman" w:cs="Times New Roman"/>
          <w:sz w:val="24"/>
          <w:szCs w:val="24"/>
        </w:rPr>
        <w:t xml:space="preserve"> на процедурата е насочена към развитието на конкурентоспособността на територията на МИГ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285">
        <w:rPr>
          <w:rFonts w:ascii="Times New Roman" w:eastAsia="Times New Roman" w:hAnsi="Times New Roman" w:cs="Times New Roman"/>
          <w:sz w:val="24"/>
          <w:szCs w:val="24"/>
        </w:rPr>
        <w:t xml:space="preserve"> Гоце Делчев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285">
        <w:rPr>
          <w:rFonts w:ascii="Times New Roman" w:eastAsia="Times New Roman" w:hAnsi="Times New Roman" w:cs="Times New Roman"/>
          <w:sz w:val="24"/>
          <w:szCs w:val="24"/>
        </w:rPr>
        <w:t xml:space="preserve"> Гърмен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285">
        <w:rPr>
          <w:rFonts w:ascii="Times New Roman" w:eastAsia="Times New Roman" w:hAnsi="Times New Roman" w:cs="Times New Roman"/>
          <w:sz w:val="24"/>
          <w:szCs w:val="24"/>
        </w:rPr>
        <w:t xml:space="preserve"> Хаджидимово чрез:</w:t>
      </w:r>
    </w:p>
    <w:p w:rsidR="00493CED" w:rsidRPr="00D53285" w:rsidRDefault="00493CED" w:rsidP="00493CED">
      <w:pPr>
        <w:pStyle w:val="a4"/>
        <w:numPr>
          <w:ilvl w:val="0"/>
          <w:numId w:val="3"/>
        </w:numPr>
        <w:jc w:val="both"/>
      </w:pPr>
      <w:r w:rsidRPr="00D53285">
        <w:t>разнообразяване на ик</w:t>
      </w:r>
      <w:bookmarkStart w:id="1" w:name="_GoBack"/>
      <w:bookmarkEnd w:id="1"/>
      <w:r w:rsidRPr="00D53285">
        <w:t xml:space="preserve">ономиката </w:t>
      </w:r>
      <w:r w:rsidRPr="00D53285">
        <w:rPr>
          <w:b/>
          <w:u w:val="single"/>
        </w:rPr>
        <w:t>и</w:t>
      </w:r>
      <w:r w:rsidRPr="00D53285">
        <w:rPr>
          <w:b/>
        </w:rPr>
        <w:t xml:space="preserve"> </w:t>
      </w:r>
      <w:r w:rsidRPr="00D53285">
        <w:t>създаване на нови работни места за населението в сектори извън земеделието;</w:t>
      </w:r>
    </w:p>
    <w:p w:rsidR="00493CED" w:rsidRPr="00D53285" w:rsidRDefault="00493CED" w:rsidP="00493CE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85">
        <w:rPr>
          <w:rFonts w:ascii="Times New Roman" w:eastAsia="Times New Roman" w:hAnsi="Times New Roman" w:cs="Times New Roman"/>
          <w:sz w:val="24"/>
          <w:szCs w:val="24"/>
        </w:rPr>
        <w:t>оползотворяване на високия туристически потенциал на района и утвърждаване на туристически продукти, базирани на местни ресурси;</w:t>
      </w:r>
    </w:p>
    <w:p w:rsidR="00493CED" w:rsidRPr="00D53285" w:rsidRDefault="00493CED" w:rsidP="00493CE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85">
        <w:rPr>
          <w:rFonts w:ascii="Times New Roman" w:eastAsia="Times New Roman" w:hAnsi="Times New Roman" w:cs="Times New Roman"/>
          <w:sz w:val="24"/>
          <w:szCs w:val="24"/>
        </w:rPr>
        <w:t>осигуряване на достъп на населението до слабо развити услуги на територията на МИГ, вкл. в отдалечените населени места.</w:t>
      </w:r>
    </w:p>
    <w:p w:rsidR="005B142A" w:rsidRP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 за безвъзмездна финансова помощ се реализира с финансовата подкрепа на Европейския съюз чрез Европейски земеделски фонд за  развитие на селските райони, чрез приноса на ПРСР 2014 – 2020 за Водено от общностите местно развитие.</w:t>
      </w:r>
    </w:p>
    <w:p w:rsidR="005B142A" w:rsidRP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 обхвата на </w:t>
      </w:r>
      <w:r w:rsidRPr="005B1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Мярка 7 „Съхранение и популяризиране на местната идентичност, културно - историческо и природно наследство“  от стратегията за ВОМР, изпълнявана на територията на МИГ – Гоце Делчев – Гърмен – Хаджидимово: </w:t>
      </w:r>
    </w:p>
    <w:p w:rsidR="005B142A" w:rsidRP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Общият размер на безвъзмездната финансова помощ по процедурата е </w:t>
      </w:r>
      <w:r w:rsidR="00493CED" w:rsidRPr="0039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96 874,58 </w:t>
      </w:r>
      <w:r w:rsidRPr="0039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лв.</w:t>
      </w:r>
    </w:p>
    <w:p w:rsidR="005B142A" w:rsidRP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Финансовата помощ/Интензитетът на помощта е в размер на:</w:t>
      </w:r>
    </w:p>
    <w:p w:rsidR="00493CED" w:rsidRPr="00493CED" w:rsidRDefault="00493CED" w:rsidP="00493CED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CED">
        <w:rPr>
          <w:rFonts w:ascii="Times New Roman" w:eastAsia="Calibri" w:hAnsi="Times New Roman" w:cs="Times New Roman"/>
          <w:b/>
          <w:sz w:val="24"/>
          <w:szCs w:val="24"/>
        </w:rPr>
        <w:t>75%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 от общите допустими разходи за </w:t>
      </w:r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кандидати - </w:t>
      </w:r>
      <w:proofErr w:type="spellStart"/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микропредприятия</w:t>
      </w:r>
      <w:proofErr w:type="spellEnd"/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физически лица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93CED">
        <w:rPr>
          <w:rFonts w:ascii="Times New Roman" w:eastAsia="Calibri" w:hAnsi="Times New Roman" w:cs="Times New Roman"/>
          <w:i/>
          <w:sz w:val="24"/>
          <w:szCs w:val="24"/>
        </w:rPr>
        <w:t>ПРИЛОЖИМО ЗА ИНВЕСТИЦИИ, РАЗЛИЧНИ ОТ ТУРИСТИЧЕСКИ ДЕЙНОСТИ</w:t>
      </w:r>
      <w:r w:rsidRPr="00493C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3CED" w:rsidRPr="00493CED" w:rsidRDefault="00493CED" w:rsidP="00493CED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CED">
        <w:rPr>
          <w:rFonts w:ascii="Times New Roman" w:eastAsia="Calibri" w:hAnsi="Times New Roman" w:cs="Times New Roman"/>
          <w:b/>
          <w:sz w:val="24"/>
          <w:szCs w:val="24"/>
        </w:rPr>
        <w:t>75%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 от общите допустими разходи за </w:t>
      </w:r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кандидати - земеделски стопани, с размер на стопанството 8 000 и над 8 000 евро измерен в СПО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93CED">
        <w:rPr>
          <w:rFonts w:ascii="Times New Roman" w:eastAsia="Calibri" w:hAnsi="Times New Roman" w:cs="Times New Roman"/>
          <w:i/>
          <w:sz w:val="24"/>
          <w:szCs w:val="24"/>
        </w:rPr>
        <w:t>ПРИЛОЖИМО ЗА ИНВЕСТИЦИИ, РАЗЛИЧНИ ОТ ТУРИСТИЧЕСКИ ДЕЙНОСТИ</w:t>
      </w:r>
      <w:r w:rsidRPr="00493C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3CED" w:rsidRPr="00493CED" w:rsidRDefault="00493CED" w:rsidP="00493CED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CED">
        <w:rPr>
          <w:rFonts w:ascii="Times New Roman" w:eastAsia="Calibri" w:hAnsi="Times New Roman" w:cs="Times New Roman"/>
          <w:b/>
          <w:sz w:val="24"/>
          <w:szCs w:val="24"/>
        </w:rPr>
        <w:t xml:space="preserve">85% 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от общите допустими разходи за </w:t>
      </w:r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кандидати - земеделски стопани,</w:t>
      </w:r>
      <w:r w:rsidRPr="00493CED">
        <w:rPr>
          <w:rFonts w:ascii="Calibri" w:eastAsia="Calibri" w:hAnsi="Calibri" w:cs="Arial"/>
          <w:b/>
          <w:u w:val="single"/>
        </w:rPr>
        <w:t xml:space="preserve"> </w:t>
      </w:r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с размер на стопанството от 2 000</w:t>
      </w:r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r w:rsidRPr="0049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до 7 999 евро вкл. измерен в СПО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93CED">
        <w:rPr>
          <w:rFonts w:ascii="Calibri" w:eastAsia="Calibri" w:hAnsi="Calibri" w:cs="Arial"/>
        </w:rPr>
        <w:t xml:space="preserve"> </w:t>
      </w:r>
      <w:r w:rsidRPr="00493CED">
        <w:rPr>
          <w:rFonts w:ascii="Times New Roman" w:eastAsia="Calibri" w:hAnsi="Times New Roman" w:cs="Times New Roman"/>
          <w:i/>
          <w:sz w:val="24"/>
          <w:szCs w:val="24"/>
        </w:rPr>
        <w:t>ПРИЛОЖИМО ЗА</w:t>
      </w:r>
      <w:r w:rsidRPr="00493CED">
        <w:rPr>
          <w:rFonts w:ascii="Calibri" w:eastAsia="Calibri" w:hAnsi="Calibri" w:cs="Arial"/>
        </w:rPr>
        <w:t xml:space="preserve"> </w:t>
      </w:r>
      <w:r w:rsidRPr="00493CED">
        <w:rPr>
          <w:rFonts w:ascii="Times New Roman" w:eastAsia="Calibri" w:hAnsi="Times New Roman" w:cs="Times New Roman"/>
          <w:i/>
          <w:sz w:val="24"/>
          <w:szCs w:val="24"/>
        </w:rPr>
        <w:t>ИНВЕСТИЦИИ, РАЗЛИЧНИ ОТ ТУРИСТИЧЕСКИ ДЕЙНОСТИ</w:t>
      </w:r>
      <w:r w:rsidRPr="00493C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3CED" w:rsidRPr="00493CED" w:rsidRDefault="00493CED" w:rsidP="00493CED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CED">
        <w:rPr>
          <w:rFonts w:ascii="Times New Roman" w:eastAsia="Calibri" w:hAnsi="Times New Roman" w:cs="Times New Roman"/>
          <w:b/>
          <w:sz w:val="24"/>
          <w:szCs w:val="24"/>
        </w:rPr>
        <w:t xml:space="preserve">до 5% 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от общите допустими разходи за всички допустими кандидати - </w:t>
      </w:r>
      <w:r w:rsidRPr="00493CED">
        <w:rPr>
          <w:rFonts w:ascii="Times New Roman" w:eastAsia="Calibri" w:hAnsi="Times New Roman" w:cs="Times New Roman"/>
          <w:i/>
          <w:sz w:val="24"/>
          <w:szCs w:val="24"/>
        </w:rPr>
        <w:t>ПРИЛОЖИМО ЗА ИНВЕСТИЦИИ В ТУРИСТИЧЕСКИ ДЕЙНОСТИ.</w:t>
      </w:r>
      <w:r w:rsidRPr="00493C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42A" w:rsidRPr="005B142A" w:rsidRDefault="005B142A" w:rsidP="00493CE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142A" w:rsidRP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процедурата е предвидено изцяло електронно подаване на проектните предложения в Информационната система за управление и наблюдение (ИСУН 2020).</w:t>
      </w:r>
    </w:p>
    <w:p w:rsidR="005B142A" w:rsidRDefault="005B142A" w:rsidP="00493CE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Проектът на Насоки за кандидатстване по</w:t>
      </w:r>
      <w:r w:rsidRPr="005B1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процедура № </w:t>
      </w:r>
      <w:r w:rsidR="00493CED" w:rsidRPr="00493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BG06RDNP001-19.694 МИГ - Гоце Делчев - Гърмен - Хаджидимово, Мярка 3-6.4 „Инвестиции в подкрепа на неземеделски дейности“</w:t>
      </w: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вкл. Условията за кандидатстване и Условията за изпълнение и приложенията към тях, се публикуват на основание чл. 26, ал. 4 от ЗУСЕСИФ и чл. 8, ал.1 от Правила за провеждане на процедури за предоставяне на безвъзмездна финансова помощ и ред за оценка на проектни предложения по мерки от СВОМР, финансирани от ПРСР 2014 – 2020 и ЕЗФРС на територията на МИГ - Гоце Делчев - Гърмен - Хаджидимово.</w:t>
      </w:r>
    </w:p>
    <w:p w:rsidR="00493CED" w:rsidRDefault="00493CED" w:rsidP="00493CE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и коментари по публикуваните документи</w:t>
      </w:r>
      <w:r w:rsidR="00C35F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могат да се изпращат в срок до </w:t>
      </w:r>
      <w:r w:rsidR="00C35F4D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</w:t>
      </w:r>
      <w:r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10.2022</w:t>
      </w:r>
      <w:r w:rsidR="00C35F4D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(включително) на следната електронна поща:   mig_gotsedelchev@abv.bg и чрез Информационната</w:t>
      </w:r>
      <w:r w:rsidRPr="00493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 ИСУН 2020/  Процедури за БФП/За обществено обсъждане.</w:t>
      </w:r>
    </w:p>
    <w:p w:rsidR="005B142A" w:rsidRDefault="005B142A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Предложенията и коментарите, изпратени на ел. поща на МИГ - Гоце Делчев - Гърмен - Хаджидимово  следва да бъдат представени като свободен текст в рамките на електронното писмо (e-</w:t>
      </w:r>
      <w:proofErr w:type="spellStart"/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или да бъдат приложени в отделен файл във формат .</w:t>
      </w:r>
      <w:proofErr w:type="spellStart"/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word</w:t>
      </w:r>
      <w:proofErr w:type="spellEnd"/>
      <w:r w:rsidRPr="005B1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не да бъдат сканирани или нанасяни в отделните документи от пакета.  </w:t>
      </w:r>
    </w:p>
    <w:p w:rsidR="00473F78" w:rsidRDefault="00473F78" w:rsidP="005B142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обява;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Условия за кандидатстване;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Приложения към Условията за кандидатстване: документи за попълване и документи за информация;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Условия за изпълнение и приложения към тях.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Индикативна дата на обявяване на </w:t>
      </w:r>
      <w:r w:rsidRP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процедурата:</w:t>
      </w:r>
      <w:r w:rsid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35F4D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623B2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35F4D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</w:t>
      </w:r>
      <w:r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2022 г.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 на публикуване на проекта за обществено </w:t>
      </w:r>
      <w:r w:rsidRP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обсъждане: </w:t>
      </w:r>
      <w:r w:rsidR="00C35F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</w:t>
      </w:r>
      <w:r w:rsidR="00493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="008623B2" w:rsidRP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</w:t>
      </w:r>
      <w:r w:rsidR="00493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779D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Интернет адрес:  http://mig-gotsedelchev.com; </w:t>
      </w:r>
    </w:p>
    <w:p w:rsidR="00473F78" w:rsidRPr="00473F78" w:rsidRDefault="0018779D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Имейл: </w:t>
      </w:r>
      <w:r w:rsidR="00473F78"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mig_gotsedelchev@abv.bg;</w:t>
      </w:r>
    </w:p>
    <w:p w:rsidR="00473F78" w:rsidRPr="00473F78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3F78" w:rsidRPr="005B142A" w:rsidRDefault="00473F78" w:rsidP="00473F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Крайната дата за подаване на предложения и възражения: </w:t>
      </w:r>
      <w:r w:rsidR="00C35F4D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18779D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="008623B2"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39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Pr="0086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23:59 ч.</w:t>
      </w:r>
    </w:p>
    <w:sectPr w:rsidR="00473F78" w:rsidRPr="005B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ED" w:rsidRDefault="00493CED" w:rsidP="00493CED">
      <w:pPr>
        <w:spacing w:after="0" w:line="240" w:lineRule="auto"/>
      </w:pPr>
      <w:r>
        <w:separator/>
      </w:r>
    </w:p>
  </w:endnote>
  <w:endnote w:type="continuationSeparator" w:id="0">
    <w:p w:rsidR="00493CED" w:rsidRDefault="00493CED" w:rsidP="004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ED" w:rsidRDefault="00493CED" w:rsidP="00493CED">
      <w:pPr>
        <w:spacing w:after="0" w:line="240" w:lineRule="auto"/>
      </w:pPr>
      <w:r>
        <w:separator/>
      </w:r>
    </w:p>
  </w:footnote>
  <w:footnote w:type="continuationSeparator" w:id="0">
    <w:p w:rsidR="00493CED" w:rsidRDefault="00493CED" w:rsidP="00493CED">
      <w:pPr>
        <w:spacing w:after="0" w:line="240" w:lineRule="auto"/>
      </w:pPr>
      <w:r>
        <w:continuationSeparator/>
      </w:r>
    </w:p>
  </w:footnote>
  <w:footnote w:id="1">
    <w:p w:rsidR="00493CED" w:rsidRPr="005C5D85" w:rsidRDefault="00493CED" w:rsidP="00493CED">
      <w:pPr>
        <w:pStyle w:val="fn1"/>
        <w:rPr>
          <w:rFonts w:ascii="Times New Roman" w:hAnsi="Times New Roman" w:cs="Times New Roman"/>
          <w:i/>
        </w:rPr>
      </w:pPr>
      <w:r w:rsidRPr="005C5D85">
        <w:rPr>
          <w:rStyle w:val="a8"/>
          <w:rFonts w:ascii="Times New Roman" w:hAnsi="Times New Roman" w:cs="Times New Roman"/>
          <w:i/>
        </w:rPr>
        <w:footnoteRef/>
      </w:r>
      <w:r w:rsidRPr="005C5D85">
        <w:rPr>
          <w:rFonts w:ascii="Times New Roman" w:hAnsi="Times New Roman" w:cs="Times New Roman"/>
          <w:i/>
        </w:rPr>
        <w:t xml:space="preserve"> Съгласно СВОМР стопанството на кандидати, земеделски стопани, трябва за имат СПО над 2 000 евро.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77D"/>
    <w:multiLevelType w:val="hybridMultilevel"/>
    <w:tmpl w:val="0700D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30A0"/>
    <w:multiLevelType w:val="multilevel"/>
    <w:tmpl w:val="5A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108E2"/>
    <w:multiLevelType w:val="hybridMultilevel"/>
    <w:tmpl w:val="254E6932"/>
    <w:lvl w:ilvl="0" w:tplc="334A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5EB3"/>
    <w:multiLevelType w:val="multilevel"/>
    <w:tmpl w:val="A45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6"/>
    <w:rsid w:val="00081663"/>
    <w:rsid w:val="001569B9"/>
    <w:rsid w:val="001765ED"/>
    <w:rsid w:val="0018779D"/>
    <w:rsid w:val="001A5415"/>
    <w:rsid w:val="002368B0"/>
    <w:rsid w:val="00264BB1"/>
    <w:rsid w:val="00331813"/>
    <w:rsid w:val="00390D5B"/>
    <w:rsid w:val="00473F78"/>
    <w:rsid w:val="00493CED"/>
    <w:rsid w:val="00590CE6"/>
    <w:rsid w:val="005B142A"/>
    <w:rsid w:val="005D2227"/>
    <w:rsid w:val="00626A09"/>
    <w:rsid w:val="007525B3"/>
    <w:rsid w:val="00766C9F"/>
    <w:rsid w:val="007863F0"/>
    <w:rsid w:val="008623B2"/>
    <w:rsid w:val="00C31BBA"/>
    <w:rsid w:val="00C35F4D"/>
    <w:rsid w:val="00D6171D"/>
    <w:rsid w:val="00D76ED5"/>
    <w:rsid w:val="00D76F8D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373F5-4B0E-4BA9-992B-2FBF5FF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2A"/>
    <w:rPr>
      <w:color w:val="0563C1" w:themeColor="hyperlink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493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Списък на абзаци Знак"/>
    <w:aliases w:val="ПАРАГРАФ Знак"/>
    <w:link w:val="a4"/>
    <w:uiPriority w:val="34"/>
    <w:qFormat/>
    <w:locked/>
    <w:rsid w:val="00493C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n1">
    <w:name w:val="fn1"/>
    <w:basedOn w:val="a"/>
    <w:next w:val="a6"/>
    <w:link w:val="a7"/>
    <w:uiPriority w:val="99"/>
    <w:unhideWhenUsed/>
    <w:rsid w:val="00493CED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fn1"/>
    <w:uiPriority w:val="99"/>
    <w:rsid w:val="00493CED"/>
    <w:rPr>
      <w:sz w:val="20"/>
      <w:szCs w:val="20"/>
    </w:rPr>
  </w:style>
  <w:style w:type="character" w:styleId="a8">
    <w:name w:val="footnote reference"/>
    <w:aliases w:val="Footnote,Footnote symbol,Char1 Char Char Char Char, Char1 Char Char Char Char,SUPERS,BVI fnr,Appel note de bas de p,Nota,(NECG) Footnote Reference,Voetnootverwijzing,ftref,Footnotes refss,Fussnota,Footnote reference numbe"/>
    <w:basedOn w:val="a0"/>
    <w:unhideWhenUsed/>
    <w:rsid w:val="00493CED"/>
    <w:rPr>
      <w:vertAlign w:val="superscript"/>
    </w:rPr>
  </w:style>
  <w:style w:type="paragraph" w:styleId="a6">
    <w:name w:val="footnote text"/>
    <w:basedOn w:val="a"/>
    <w:link w:val="1"/>
    <w:uiPriority w:val="99"/>
    <w:semiHidden/>
    <w:unhideWhenUsed/>
    <w:rsid w:val="00493CED"/>
    <w:pPr>
      <w:spacing w:after="0" w:line="240" w:lineRule="auto"/>
    </w:pPr>
    <w:rPr>
      <w:sz w:val="20"/>
      <w:szCs w:val="20"/>
    </w:rPr>
  </w:style>
  <w:style w:type="character" w:customStyle="1" w:styleId="1">
    <w:name w:val="Текст под линия Знак1"/>
    <w:basedOn w:val="a0"/>
    <w:link w:val="a6"/>
    <w:uiPriority w:val="99"/>
    <w:semiHidden/>
    <w:rsid w:val="00493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2021-12-12T20:55:00Z</dcterms:created>
  <dcterms:modified xsi:type="dcterms:W3CDTF">2022-10-04T11:42:00Z</dcterms:modified>
</cp:coreProperties>
</file>